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A13CF" w:rsidRDefault="008C7BBC" w:rsidP="001D62C2">
      <w:pPr>
        <w:pStyle w:val="Ttulo"/>
        <w:jc w:val="center"/>
        <w:rPr>
          <w:rFonts w:asciiTheme="minorHAnsi" w:hAnsiTheme="minorHAnsi"/>
        </w:rPr>
      </w:pPr>
      <w:r w:rsidRPr="00A74ABA">
        <w:rPr>
          <w:rFonts w:asciiTheme="minorHAnsi" w:hAnsiTheme="minorHAnsi"/>
        </w:rPr>
        <w:t xml:space="preserve">Modalidad B </w:t>
      </w:r>
    </w:p>
    <w:p w:rsidR="001D62C2" w:rsidRPr="001D62C2" w:rsidRDefault="001D62C2" w:rsidP="001D62C2">
      <w:pPr>
        <w:pStyle w:val="Ttulo1"/>
        <w:jc w:val="both"/>
        <w:rPr>
          <w:rFonts w:asciiTheme="minorHAnsi" w:hAnsiTheme="minorHAnsi"/>
        </w:rPr>
      </w:pPr>
      <w:r w:rsidRPr="001D62C2">
        <w:rPr>
          <w:rFonts w:asciiTheme="minorHAnsi" w:hAnsiTheme="minorHAnsi"/>
        </w:rPr>
        <w:t>Calificación de las pruebas</w:t>
      </w:r>
    </w:p>
    <w:p w:rsidR="00FA13CF" w:rsidRPr="00A74ABA" w:rsidRDefault="008C7BBC" w:rsidP="00A74ABA">
      <w:pPr>
        <w:pStyle w:val="normal0"/>
        <w:numPr>
          <w:ilvl w:val="0"/>
          <w:numId w:val="4"/>
        </w:numPr>
        <w:ind w:hanging="359"/>
        <w:jc w:val="both"/>
        <w:rPr>
          <w:rFonts w:asciiTheme="minorHAnsi" w:hAnsiTheme="minorHAnsi"/>
        </w:rPr>
      </w:pPr>
      <w:r w:rsidRPr="00A74ABA">
        <w:rPr>
          <w:rFonts w:asciiTheme="minorHAnsi" w:hAnsiTheme="minorHAnsi"/>
        </w:rPr>
        <w:t>La modalidad individual de la Olimpiada informática consta de dos pruebas:</w:t>
      </w:r>
    </w:p>
    <w:p w:rsidR="00FA13CF" w:rsidRPr="00A74ABA" w:rsidRDefault="008C7BBC" w:rsidP="00A74ABA">
      <w:pPr>
        <w:pStyle w:val="normal0"/>
        <w:numPr>
          <w:ilvl w:val="1"/>
          <w:numId w:val="4"/>
        </w:numPr>
        <w:ind w:hanging="359"/>
        <w:jc w:val="both"/>
        <w:rPr>
          <w:rFonts w:asciiTheme="minorHAnsi" w:hAnsiTheme="minorHAnsi"/>
        </w:rPr>
      </w:pPr>
      <w:r w:rsidRPr="00A74ABA">
        <w:rPr>
          <w:rFonts w:asciiTheme="minorHAnsi" w:hAnsiTheme="minorHAnsi"/>
          <w:i/>
        </w:rPr>
        <w:t>Aprender a Aprender.</w:t>
      </w:r>
    </w:p>
    <w:p w:rsidR="00FA13CF" w:rsidRPr="00A74ABA" w:rsidRDefault="008C7BBC" w:rsidP="00A74ABA">
      <w:pPr>
        <w:pStyle w:val="normal0"/>
        <w:numPr>
          <w:ilvl w:val="1"/>
          <w:numId w:val="4"/>
        </w:numPr>
        <w:ind w:hanging="359"/>
        <w:jc w:val="both"/>
        <w:rPr>
          <w:rFonts w:asciiTheme="minorHAnsi" w:hAnsiTheme="minorHAnsi"/>
        </w:rPr>
      </w:pPr>
      <w:r w:rsidRPr="00A74ABA">
        <w:rPr>
          <w:rFonts w:asciiTheme="minorHAnsi" w:hAnsiTheme="minorHAnsi"/>
          <w:i/>
        </w:rPr>
        <w:t>Resolución de problemas.</w:t>
      </w:r>
    </w:p>
    <w:p w:rsidR="00FA13CF" w:rsidRPr="00A74ABA" w:rsidRDefault="008C7BBC" w:rsidP="00A74ABA">
      <w:pPr>
        <w:pStyle w:val="normal0"/>
        <w:numPr>
          <w:ilvl w:val="0"/>
          <w:numId w:val="4"/>
        </w:numPr>
        <w:ind w:hanging="359"/>
        <w:jc w:val="both"/>
        <w:rPr>
          <w:rFonts w:asciiTheme="minorHAnsi" w:hAnsiTheme="minorHAnsi"/>
        </w:rPr>
      </w:pPr>
      <w:r w:rsidRPr="00A74ABA">
        <w:rPr>
          <w:rFonts w:asciiTheme="minorHAnsi" w:hAnsiTheme="minorHAnsi"/>
        </w:rPr>
        <w:t xml:space="preserve">La prueba </w:t>
      </w:r>
      <w:r w:rsidRPr="00A74ABA">
        <w:rPr>
          <w:rFonts w:asciiTheme="minorHAnsi" w:hAnsiTheme="minorHAnsi"/>
          <w:i/>
        </w:rPr>
        <w:t>Aprender a Aprender</w:t>
      </w:r>
      <w:r w:rsidRPr="00A74ABA">
        <w:rPr>
          <w:rFonts w:asciiTheme="minorHAnsi" w:hAnsiTheme="minorHAnsi"/>
        </w:rPr>
        <w:t xml:space="preserve"> se llevará a cabo en la Escuela de Ingeniería Informática el sábado 13 de abril de 12.00 a 14.00 horas.</w:t>
      </w:r>
    </w:p>
    <w:p w:rsidR="00FA13CF" w:rsidRPr="00A74ABA" w:rsidRDefault="008C7BBC" w:rsidP="00A74ABA">
      <w:pPr>
        <w:pStyle w:val="normal0"/>
        <w:numPr>
          <w:ilvl w:val="0"/>
          <w:numId w:val="4"/>
        </w:numPr>
        <w:ind w:hanging="359"/>
        <w:jc w:val="both"/>
        <w:rPr>
          <w:rFonts w:asciiTheme="minorHAnsi" w:hAnsiTheme="minorHAnsi"/>
        </w:rPr>
      </w:pPr>
      <w:r w:rsidRPr="00A74ABA">
        <w:rPr>
          <w:rFonts w:asciiTheme="minorHAnsi" w:hAnsiTheme="minorHAnsi"/>
        </w:rPr>
        <w:t xml:space="preserve">La prueba </w:t>
      </w:r>
      <w:r w:rsidRPr="00A74ABA">
        <w:rPr>
          <w:rFonts w:asciiTheme="minorHAnsi" w:hAnsiTheme="minorHAnsi"/>
          <w:i/>
        </w:rPr>
        <w:t>Resolución de problemas</w:t>
      </w:r>
      <w:r w:rsidRPr="00A74ABA">
        <w:rPr>
          <w:rFonts w:asciiTheme="minorHAnsi" w:hAnsiTheme="minorHAnsi"/>
        </w:rPr>
        <w:t xml:space="preserve"> se llevará a cabo en la Escuela Politécnica de Ingeniería el sábado 20 de abril de 9.00 a 10.45.</w:t>
      </w:r>
    </w:p>
    <w:p w:rsidR="00FA13CF" w:rsidRPr="00A74ABA" w:rsidRDefault="008C7BBC" w:rsidP="00A74ABA">
      <w:pPr>
        <w:pStyle w:val="normal0"/>
        <w:numPr>
          <w:ilvl w:val="0"/>
          <w:numId w:val="4"/>
        </w:numPr>
        <w:ind w:hanging="359"/>
        <w:jc w:val="both"/>
        <w:rPr>
          <w:rFonts w:asciiTheme="minorHAnsi" w:hAnsiTheme="minorHAnsi"/>
        </w:rPr>
      </w:pPr>
      <w:r w:rsidRPr="00A74ABA">
        <w:rPr>
          <w:rFonts w:asciiTheme="minorHAnsi" w:hAnsiTheme="minorHAnsi"/>
        </w:rPr>
        <w:t>Cada prueba tendrá sus criterios de calificación específicos que serán dados a conocer al principio de la misma. En cualquier caso, se establecerá una clasificación entre los jugadores, de manera que en cada prueba se otorgarán las siguientes puntuaciones:</w:t>
      </w:r>
    </w:p>
    <w:p w:rsidR="00FA13CF" w:rsidRPr="00A74ABA" w:rsidRDefault="008C7BBC" w:rsidP="00A74ABA">
      <w:pPr>
        <w:pStyle w:val="normal0"/>
        <w:numPr>
          <w:ilvl w:val="1"/>
          <w:numId w:val="5"/>
        </w:numPr>
        <w:ind w:hanging="359"/>
        <w:jc w:val="both"/>
        <w:rPr>
          <w:rFonts w:asciiTheme="minorHAnsi" w:hAnsiTheme="minorHAnsi"/>
        </w:rPr>
      </w:pPr>
      <w:r w:rsidRPr="00A74ABA">
        <w:rPr>
          <w:rFonts w:asciiTheme="minorHAnsi" w:hAnsiTheme="minorHAnsi"/>
        </w:rPr>
        <w:t>Primer puesto: 25 puntos.</w:t>
      </w:r>
    </w:p>
    <w:p w:rsidR="00FA13CF" w:rsidRPr="00A74ABA" w:rsidRDefault="008C7BBC" w:rsidP="00A74ABA">
      <w:pPr>
        <w:pStyle w:val="normal0"/>
        <w:numPr>
          <w:ilvl w:val="1"/>
          <w:numId w:val="5"/>
        </w:numPr>
        <w:ind w:hanging="359"/>
        <w:jc w:val="both"/>
        <w:rPr>
          <w:rFonts w:asciiTheme="minorHAnsi" w:hAnsiTheme="minorHAnsi"/>
        </w:rPr>
      </w:pPr>
      <w:r w:rsidRPr="00A74ABA">
        <w:rPr>
          <w:rFonts w:asciiTheme="minorHAnsi" w:hAnsiTheme="minorHAnsi"/>
        </w:rPr>
        <w:t>Segundo puesto: 18 puntos.</w:t>
      </w:r>
    </w:p>
    <w:p w:rsidR="00FA13CF" w:rsidRPr="00A74ABA" w:rsidRDefault="008C7BBC" w:rsidP="00A74ABA">
      <w:pPr>
        <w:pStyle w:val="normal0"/>
        <w:numPr>
          <w:ilvl w:val="1"/>
          <w:numId w:val="5"/>
        </w:numPr>
        <w:ind w:hanging="359"/>
        <w:jc w:val="both"/>
        <w:rPr>
          <w:rFonts w:asciiTheme="minorHAnsi" w:hAnsiTheme="minorHAnsi"/>
        </w:rPr>
      </w:pPr>
      <w:r w:rsidRPr="00A74ABA">
        <w:rPr>
          <w:rFonts w:asciiTheme="minorHAnsi" w:hAnsiTheme="minorHAnsi"/>
        </w:rPr>
        <w:t>Tercer puesto: 15 puntos.</w:t>
      </w:r>
    </w:p>
    <w:p w:rsidR="00FA13CF" w:rsidRPr="00A74ABA" w:rsidRDefault="008C7BBC" w:rsidP="00A74ABA">
      <w:pPr>
        <w:pStyle w:val="normal0"/>
        <w:numPr>
          <w:ilvl w:val="1"/>
          <w:numId w:val="5"/>
        </w:numPr>
        <w:ind w:hanging="359"/>
        <w:jc w:val="both"/>
        <w:rPr>
          <w:rFonts w:asciiTheme="minorHAnsi" w:hAnsiTheme="minorHAnsi"/>
        </w:rPr>
      </w:pPr>
      <w:r w:rsidRPr="00A74ABA">
        <w:rPr>
          <w:rFonts w:asciiTheme="minorHAnsi" w:hAnsiTheme="minorHAnsi"/>
        </w:rPr>
        <w:t>Cuarto puesto: 12 puntos.</w:t>
      </w:r>
    </w:p>
    <w:p w:rsidR="00FA13CF" w:rsidRPr="00A74ABA" w:rsidRDefault="008C7BBC" w:rsidP="00A74ABA">
      <w:pPr>
        <w:pStyle w:val="normal0"/>
        <w:numPr>
          <w:ilvl w:val="1"/>
          <w:numId w:val="5"/>
        </w:numPr>
        <w:ind w:hanging="359"/>
        <w:jc w:val="both"/>
        <w:rPr>
          <w:rFonts w:asciiTheme="minorHAnsi" w:hAnsiTheme="minorHAnsi"/>
        </w:rPr>
      </w:pPr>
      <w:r w:rsidRPr="00A74ABA">
        <w:rPr>
          <w:rFonts w:asciiTheme="minorHAnsi" w:hAnsiTheme="minorHAnsi"/>
        </w:rPr>
        <w:t>Quinto puesto: 10 puntos.</w:t>
      </w:r>
    </w:p>
    <w:p w:rsidR="00FA13CF" w:rsidRPr="00A74ABA" w:rsidRDefault="008C7BBC" w:rsidP="00A74ABA">
      <w:pPr>
        <w:pStyle w:val="normal0"/>
        <w:numPr>
          <w:ilvl w:val="1"/>
          <w:numId w:val="5"/>
        </w:numPr>
        <w:ind w:hanging="359"/>
        <w:jc w:val="both"/>
        <w:rPr>
          <w:rFonts w:asciiTheme="minorHAnsi" w:hAnsiTheme="minorHAnsi"/>
        </w:rPr>
      </w:pPr>
      <w:r w:rsidRPr="00A74ABA">
        <w:rPr>
          <w:rFonts w:asciiTheme="minorHAnsi" w:hAnsiTheme="minorHAnsi"/>
        </w:rPr>
        <w:t>Sexto puesto: 8 puntos.</w:t>
      </w:r>
    </w:p>
    <w:p w:rsidR="00FA13CF" w:rsidRPr="00A74ABA" w:rsidRDefault="008C7BBC" w:rsidP="00A74ABA">
      <w:pPr>
        <w:pStyle w:val="normal0"/>
        <w:numPr>
          <w:ilvl w:val="1"/>
          <w:numId w:val="5"/>
        </w:numPr>
        <w:ind w:hanging="359"/>
        <w:jc w:val="both"/>
        <w:rPr>
          <w:rFonts w:asciiTheme="minorHAnsi" w:hAnsiTheme="minorHAnsi"/>
        </w:rPr>
      </w:pPr>
      <w:r w:rsidRPr="00A74ABA">
        <w:rPr>
          <w:rFonts w:asciiTheme="minorHAnsi" w:hAnsiTheme="minorHAnsi"/>
        </w:rPr>
        <w:t>Séptimo puesto: 6 puntos.</w:t>
      </w:r>
    </w:p>
    <w:p w:rsidR="00FA13CF" w:rsidRPr="00A74ABA" w:rsidRDefault="008C7BBC" w:rsidP="00A74ABA">
      <w:pPr>
        <w:pStyle w:val="normal0"/>
        <w:numPr>
          <w:ilvl w:val="1"/>
          <w:numId w:val="5"/>
        </w:numPr>
        <w:ind w:hanging="359"/>
        <w:jc w:val="both"/>
        <w:rPr>
          <w:rFonts w:asciiTheme="minorHAnsi" w:hAnsiTheme="minorHAnsi"/>
        </w:rPr>
      </w:pPr>
      <w:r w:rsidRPr="00A74ABA">
        <w:rPr>
          <w:rFonts w:asciiTheme="minorHAnsi" w:hAnsiTheme="minorHAnsi"/>
        </w:rPr>
        <w:t>Octavo puesto: 4 puntos.</w:t>
      </w:r>
    </w:p>
    <w:p w:rsidR="00FA13CF" w:rsidRPr="00A74ABA" w:rsidRDefault="008C7BBC" w:rsidP="00A74ABA">
      <w:pPr>
        <w:pStyle w:val="normal0"/>
        <w:numPr>
          <w:ilvl w:val="1"/>
          <w:numId w:val="5"/>
        </w:numPr>
        <w:ind w:hanging="359"/>
        <w:jc w:val="both"/>
        <w:rPr>
          <w:rFonts w:asciiTheme="minorHAnsi" w:hAnsiTheme="minorHAnsi"/>
        </w:rPr>
      </w:pPr>
      <w:r w:rsidRPr="00A74ABA">
        <w:rPr>
          <w:rFonts w:asciiTheme="minorHAnsi" w:hAnsiTheme="minorHAnsi"/>
        </w:rPr>
        <w:t>Noveno puesto: 2 puntos.</w:t>
      </w:r>
    </w:p>
    <w:p w:rsidR="00FA13CF" w:rsidRPr="00A74ABA" w:rsidRDefault="008C7BBC" w:rsidP="00A74ABA">
      <w:pPr>
        <w:pStyle w:val="normal0"/>
        <w:numPr>
          <w:ilvl w:val="1"/>
          <w:numId w:val="5"/>
        </w:numPr>
        <w:ind w:hanging="359"/>
        <w:jc w:val="both"/>
        <w:rPr>
          <w:rFonts w:asciiTheme="minorHAnsi" w:hAnsiTheme="minorHAnsi"/>
        </w:rPr>
      </w:pPr>
      <w:r w:rsidRPr="00A74ABA">
        <w:rPr>
          <w:rFonts w:asciiTheme="minorHAnsi" w:hAnsiTheme="minorHAnsi"/>
        </w:rPr>
        <w:t>Décimo puesto: 1 punto.</w:t>
      </w:r>
    </w:p>
    <w:p w:rsidR="00FA13CF" w:rsidRPr="00A74ABA" w:rsidRDefault="008C7BBC" w:rsidP="00A74ABA">
      <w:pPr>
        <w:pStyle w:val="normal0"/>
        <w:numPr>
          <w:ilvl w:val="0"/>
          <w:numId w:val="5"/>
        </w:numPr>
        <w:ind w:hanging="359"/>
        <w:jc w:val="both"/>
        <w:rPr>
          <w:rFonts w:asciiTheme="minorHAnsi" w:hAnsiTheme="minorHAnsi"/>
        </w:rPr>
      </w:pPr>
      <w:r w:rsidRPr="00A74ABA">
        <w:rPr>
          <w:rFonts w:asciiTheme="minorHAnsi" w:hAnsiTheme="minorHAnsi"/>
        </w:rPr>
        <w:t>Para la clasificación final se sumarán las puntuaciones obtenidas en ambas pruebas. En caso de empate a puntos, se ordenarán los jugadores por la posición que hayan obtenido en la prueba a (</w:t>
      </w:r>
      <w:r w:rsidRPr="00A74ABA">
        <w:rPr>
          <w:rFonts w:asciiTheme="minorHAnsi" w:hAnsiTheme="minorHAnsi"/>
          <w:i/>
        </w:rPr>
        <w:t>Aprender a Aprender)</w:t>
      </w:r>
      <w:r w:rsidRPr="00A74ABA">
        <w:rPr>
          <w:rFonts w:asciiTheme="minorHAnsi" w:hAnsiTheme="minorHAnsi"/>
        </w:rPr>
        <w:t>.</w:t>
      </w:r>
    </w:p>
    <w:p w:rsidR="00FA13CF" w:rsidRPr="00A74ABA" w:rsidRDefault="008C7BBC" w:rsidP="00A74ABA">
      <w:pPr>
        <w:pStyle w:val="normal0"/>
        <w:jc w:val="both"/>
        <w:rPr>
          <w:rFonts w:asciiTheme="minorHAnsi" w:hAnsiTheme="minorHAnsi"/>
        </w:rPr>
      </w:pPr>
      <w:r w:rsidRPr="00A74ABA">
        <w:rPr>
          <w:rFonts w:asciiTheme="minorHAnsi" w:hAnsiTheme="minorHAnsi"/>
        </w:rPr>
        <w:br w:type="page"/>
      </w:r>
    </w:p>
    <w:p w:rsidR="001D62C2" w:rsidRDefault="00A74ABA" w:rsidP="001D62C2">
      <w:pPr>
        <w:pStyle w:val="Ttulo"/>
        <w:jc w:val="center"/>
      </w:pPr>
      <w:r>
        <w:rPr>
          <w:rFonts w:asciiTheme="minorHAnsi" w:hAnsiTheme="minorHAnsi"/>
        </w:rPr>
        <w:lastRenderedPageBreak/>
        <w:t>"</w:t>
      </w:r>
      <w:r w:rsidR="001D62C2">
        <w:t>"Aprender a Aprender":</w:t>
      </w:r>
    </w:p>
    <w:p w:rsidR="001D62C2" w:rsidRDefault="001D62C2" w:rsidP="001D62C2">
      <w:pPr>
        <w:pStyle w:val="Ttulo"/>
        <w:jc w:val="center"/>
      </w:pPr>
      <w:r w:rsidRPr="00A74ABA">
        <w:t xml:space="preserve">Gran </w:t>
      </w:r>
      <w:proofErr w:type="spellStart"/>
      <w:r w:rsidRPr="00A74ABA">
        <w:t>Gymkana</w:t>
      </w:r>
      <w:proofErr w:type="spellEnd"/>
      <w:r w:rsidRPr="00A74ABA">
        <w:t xml:space="preserve"> I</w:t>
      </w:r>
      <w:r w:rsidR="00956C7D">
        <w:t>I</w:t>
      </w:r>
      <w:r w:rsidRPr="00A74ABA">
        <w:t>I Olimpiada Informática</w:t>
      </w:r>
    </w:p>
    <w:p w:rsidR="00A74ABA" w:rsidRDefault="001D62C2" w:rsidP="00A74ABA">
      <w:pPr>
        <w:pStyle w:val="Ttulo1"/>
        <w:jc w:val="both"/>
        <w:rPr>
          <w:rFonts w:asciiTheme="minorHAnsi" w:hAnsiTheme="minorHAnsi"/>
        </w:rPr>
      </w:pPr>
      <w:r>
        <w:rPr>
          <w:rFonts w:asciiTheme="minorHAnsi" w:hAnsiTheme="minorHAnsi"/>
        </w:rPr>
        <w:t>Descripción de la prueba</w:t>
      </w:r>
    </w:p>
    <w:p w:rsidR="00FA13CF" w:rsidRPr="00A74ABA" w:rsidRDefault="008C7BBC" w:rsidP="00A74ABA">
      <w:pPr>
        <w:pStyle w:val="normal0"/>
        <w:jc w:val="both"/>
        <w:rPr>
          <w:rFonts w:asciiTheme="minorHAnsi" w:hAnsiTheme="minorHAnsi"/>
        </w:rPr>
      </w:pPr>
      <w:r w:rsidRPr="00A74ABA">
        <w:rPr>
          <w:rFonts w:asciiTheme="minorHAnsi" w:hAnsiTheme="minorHAnsi"/>
        </w:rPr>
        <w:t xml:space="preserve">La Gran </w:t>
      </w:r>
      <w:proofErr w:type="spellStart"/>
      <w:r w:rsidRPr="00A74ABA">
        <w:rPr>
          <w:rFonts w:asciiTheme="minorHAnsi" w:hAnsiTheme="minorHAnsi"/>
        </w:rPr>
        <w:t>Gymkana</w:t>
      </w:r>
      <w:proofErr w:type="spellEnd"/>
      <w:r w:rsidRPr="00A74ABA">
        <w:rPr>
          <w:rFonts w:asciiTheme="minorHAnsi" w:hAnsiTheme="minorHAnsi"/>
        </w:rPr>
        <w:t xml:space="preserve"> de la segunda Olimpiada Informática toma la forma de un juego conversacional. Este tipo de juegos se hicieron muy populares en los años 80. Carente de capacidades gráficas, el ordenador se comunica con el jugador por medio de textos, mientras que el jugador responde de la misma manera mediante órdenes escritas.</w:t>
      </w:r>
    </w:p>
    <w:p w:rsidR="00FA13CF" w:rsidRPr="00A74ABA" w:rsidRDefault="008C7BBC" w:rsidP="00A74ABA">
      <w:pPr>
        <w:pStyle w:val="normal0"/>
        <w:jc w:val="both"/>
        <w:rPr>
          <w:rFonts w:asciiTheme="minorHAnsi" w:hAnsiTheme="minorHAnsi"/>
        </w:rPr>
      </w:pPr>
      <w:r w:rsidRPr="00A74ABA">
        <w:rPr>
          <w:rFonts w:asciiTheme="minorHAnsi" w:hAnsiTheme="minorHAnsi"/>
        </w:rPr>
        <w:t>En nuestro caso, el juego se desarrolla en una Escuela de Ingeniería Informática virtual, que físicamente es muy similar a la Escuela real donde te encuentras. En ocasiones los objetos virtuales que aparecen en el juego tendrán correspondencia con objetos reales de la Escuela, mientras que otras veces habrá objetos que sólo existen en el juego.</w:t>
      </w:r>
    </w:p>
    <w:p w:rsidR="00FA13CF" w:rsidRPr="00A74ABA" w:rsidRDefault="008C7BBC" w:rsidP="00A74ABA">
      <w:pPr>
        <w:pStyle w:val="normal0"/>
        <w:jc w:val="both"/>
        <w:rPr>
          <w:rFonts w:asciiTheme="minorHAnsi" w:hAnsiTheme="minorHAnsi"/>
        </w:rPr>
      </w:pPr>
      <w:r w:rsidRPr="00A74ABA">
        <w:rPr>
          <w:rFonts w:asciiTheme="minorHAnsi" w:hAnsiTheme="minorHAnsi"/>
        </w:rPr>
        <w:t>A pesar de que todos los jugadores van a jugar en el mismo escenario, no es posible la interacción entre jugadores.</w:t>
      </w:r>
    </w:p>
    <w:p w:rsidR="00FA13CF" w:rsidRPr="00A74ABA" w:rsidRDefault="008C7BBC" w:rsidP="00A74ABA">
      <w:pPr>
        <w:pStyle w:val="normal0"/>
        <w:jc w:val="both"/>
        <w:rPr>
          <w:rFonts w:asciiTheme="minorHAnsi" w:hAnsiTheme="minorHAnsi"/>
        </w:rPr>
      </w:pPr>
      <w:r w:rsidRPr="00A74ABA">
        <w:rPr>
          <w:rFonts w:asciiTheme="minorHAnsi" w:hAnsiTheme="minorHAnsi"/>
        </w:rPr>
        <w:t>El funcionamiento del juego es el siguiente:</w:t>
      </w:r>
    </w:p>
    <w:p w:rsidR="00FA13CF" w:rsidRPr="00A74ABA" w:rsidRDefault="008C7BBC" w:rsidP="00A74ABA">
      <w:pPr>
        <w:pStyle w:val="normal0"/>
        <w:numPr>
          <w:ilvl w:val="0"/>
          <w:numId w:val="3"/>
        </w:numPr>
        <w:ind w:hanging="359"/>
        <w:jc w:val="both"/>
        <w:rPr>
          <w:rFonts w:asciiTheme="minorHAnsi" w:hAnsiTheme="minorHAnsi"/>
        </w:rPr>
      </w:pPr>
      <w:r w:rsidRPr="00A74ABA">
        <w:rPr>
          <w:rFonts w:asciiTheme="minorHAnsi" w:hAnsiTheme="minorHAnsi"/>
        </w:rPr>
        <w:t>En cada momento, el jugador se encuentra en una determinada dependencia de la Escuela. El juego mostrará al jugador la siguiente información:</w:t>
      </w:r>
    </w:p>
    <w:p w:rsidR="00FA13CF" w:rsidRPr="00A74ABA" w:rsidRDefault="008C7BBC" w:rsidP="00A74ABA">
      <w:pPr>
        <w:pStyle w:val="normal0"/>
        <w:numPr>
          <w:ilvl w:val="1"/>
          <w:numId w:val="3"/>
        </w:numPr>
        <w:ind w:hanging="359"/>
        <w:jc w:val="both"/>
        <w:rPr>
          <w:rFonts w:asciiTheme="minorHAnsi" w:hAnsiTheme="minorHAnsi"/>
        </w:rPr>
      </w:pPr>
      <w:r w:rsidRPr="00A74ABA">
        <w:rPr>
          <w:rFonts w:asciiTheme="minorHAnsi" w:hAnsiTheme="minorHAnsi"/>
        </w:rPr>
        <w:t>Lugar donde se encuentra;</w:t>
      </w:r>
    </w:p>
    <w:p w:rsidR="00FA13CF" w:rsidRPr="00A74ABA" w:rsidRDefault="008C7BBC" w:rsidP="00A74ABA">
      <w:pPr>
        <w:pStyle w:val="normal0"/>
        <w:numPr>
          <w:ilvl w:val="1"/>
          <w:numId w:val="3"/>
        </w:numPr>
        <w:ind w:hanging="359"/>
        <w:jc w:val="both"/>
        <w:rPr>
          <w:rFonts w:asciiTheme="minorHAnsi" w:hAnsiTheme="minorHAnsi"/>
        </w:rPr>
      </w:pPr>
      <w:r w:rsidRPr="00A74ABA">
        <w:rPr>
          <w:rFonts w:asciiTheme="minorHAnsi" w:hAnsiTheme="minorHAnsi"/>
        </w:rPr>
        <w:t>Una breve descripción de la estancia;</w:t>
      </w:r>
    </w:p>
    <w:p w:rsidR="00FA13CF" w:rsidRPr="00A74ABA" w:rsidRDefault="008C7BBC" w:rsidP="00A74ABA">
      <w:pPr>
        <w:pStyle w:val="normal0"/>
        <w:numPr>
          <w:ilvl w:val="1"/>
          <w:numId w:val="3"/>
        </w:numPr>
        <w:ind w:hanging="359"/>
        <w:jc w:val="both"/>
        <w:rPr>
          <w:rFonts w:asciiTheme="minorHAnsi" w:hAnsiTheme="minorHAnsi"/>
        </w:rPr>
      </w:pPr>
      <w:r w:rsidRPr="00A74ABA">
        <w:rPr>
          <w:rFonts w:asciiTheme="minorHAnsi" w:hAnsiTheme="minorHAnsi"/>
        </w:rPr>
        <w:t>Los personajes del juego que están en esa instancia (con los cuales se puede interactuar)</w:t>
      </w:r>
    </w:p>
    <w:p w:rsidR="00FA13CF" w:rsidRPr="00A74ABA" w:rsidRDefault="008C7BBC" w:rsidP="00A74ABA">
      <w:pPr>
        <w:pStyle w:val="normal0"/>
        <w:numPr>
          <w:ilvl w:val="1"/>
          <w:numId w:val="3"/>
        </w:numPr>
        <w:ind w:hanging="359"/>
        <w:jc w:val="both"/>
        <w:rPr>
          <w:rFonts w:asciiTheme="minorHAnsi" w:hAnsiTheme="minorHAnsi"/>
        </w:rPr>
      </w:pPr>
      <w:r w:rsidRPr="00A74ABA">
        <w:rPr>
          <w:rFonts w:asciiTheme="minorHAnsi" w:hAnsiTheme="minorHAnsi"/>
        </w:rPr>
        <w:t>Los objetos que se pueden encontrar en la estancia.</w:t>
      </w:r>
    </w:p>
    <w:p w:rsidR="00FA13CF" w:rsidRPr="00A74ABA" w:rsidRDefault="008C7BBC" w:rsidP="00A74ABA">
      <w:pPr>
        <w:pStyle w:val="normal0"/>
        <w:numPr>
          <w:ilvl w:val="1"/>
          <w:numId w:val="3"/>
        </w:numPr>
        <w:ind w:hanging="359"/>
        <w:jc w:val="both"/>
        <w:rPr>
          <w:rFonts w:asciiTheme="minorHAnsi" w:hAnsiTheme="minorHAnsi"/>
        </w:rPr>
      </w:pPr>
      <w:r w:rsidRPr="00A74ABA">
        <w:rPr>
          <w:rFonts w:asciiTheme="minorHAnsi" w:hAnsiTheme="minorHAnsi"/>
        </w:rPr>
        <w:t>Las salidas que tiene esa dependencia (a las estancias a las que se puede ir). Un asterisco (*) tras el nombre de la estancia indica que está protegida, es decir, que hace falta tener un código para acceder a esa estancia.</w:t>
      </w:r>
    </w:p>
    <w:p w:rsidR="00FA13CF" w:rsidRPr="00A74ABA" w:rsidRDefault="008C7BBC" w:rsidP="00A74ABA">
      <w:pPr>
        <w:pStyle w:val="normal0"/>
        <w:numPr>
          <w:ilvl w:val="0"/>
          <w:numId w:val="3"/>
        </w:numPr>
        <w:ind w:hanging="359"/>
        <w:jc w:val="both"/>
        <w:rPr>
          <w:rFonts w:asciiTheme="minorHAnsi" w:hAnsiTheme="minorHAnsi"/>
        </w:rPr>
      </w:pPr>
      <w:r w:rsidRPr="00A74ABA">
        <w:rPr>
          <w:rFonts w:asciiTheme="minorHAnsi" w:hAnsiTheme="minorHAnsi"/>
        </w:rPr>
        <w:t>El jugador solicitará al juego, escribiendo la orden en el recuadro correspondiente, realizar una acción de entre las siguientes:</w:t>
      </w:r>
    </w:p>
    <w:p w:rsidR="00FA13CF" w:rsidRPr="00A74ABA" w:rsidRDefault="008C7BBC" w:rsidP="00A74ABA">
      <w:pPr>
        <w:pStyle w:val="normal0"/>
        <w:numPr>
          <w:ilvl w:val="1"/>
          <w:numId w:val="7"/>
        </w:numPr>
        <w:ind w:hanging="359"/>
        <w:jc w:val="both"/>
        <w:rPr>
          <w:rFonts w:asciiTheme="minorHAnsi" w:hAnsiTheme="minorHAnsi"/>
        </w:rPr>
      </w:pPr>
      <w:r w:rsidRPr="00A74ABA">
        <w:rPr>
          <w:rFonts w:asciiTheme="minorHAnsi" w:hAnsiTheme="minorHAnsi"/>
        </w:rPr>
        <w:t>IR estancia código: nos moverá a la estancia indicada. Si la estancia está protegida habrá que indicar el código de entrada correspondiente para poder desplazarnos a esa estancia; si no está protegida no será necesario introducir ningún código. Sólo podremos desplazarnos a una estancia contigua a la actual (que aparezca en su lista de salidas).</w:t>
      </w:r>
    </w:p>
    <w:p w:rsidR="00FA13CF" w:rsidRPr="00A74ABA" w:rsidRDefault="008C7BBC" w:rsidP="00A74ABA">
      <w:pPr>
        <w:pStyle w:val="normal0"/>
        <w:numPr>
          <w:ilvl w:val="1"/>
          <w:numId w:val="7"/>
        </w:numPr>
        <w:ind w:hanging="359"/>
        <w:jc w:val="both"/>
        <w:rPr>
          <w:rFonts w:asciiTheme="minorHAnsi" w:hAnsiTheme="minorHAnsi"/>
        </w:rPr>
      </w:pPr>
      <w:r w:rsidRPr="00A74ABA">
        <w:rPr>
          <w:rFonts w:asciiTheme="minorHAnsi" w:hAnsiTheme="minorHAnsi"/>
        </w:rPr>
        <w:t>HABLAR personaje: el personaje, que debe estar en la misma estancia, nos contará algo que probablemente nos pueda ser de utilidad.</w:t>
      </w:r>
    </w:p>
    <w:p w:rsidR="00FA13CF" w:rsidRPr="00A74ABA" w:rsidRDefault="008C7BBC" w:rsidP="00A74ABA">
      <w:pPr>
        <w:pStyle w:val="normal0"/>
        <w:numPr>
          <w:ilvl w:val="1"/>
          <w:numId w:val="7"/>
        </w:numPr>
        <w:ind w:hanging="359"/>
        <w:jc w:val="both"/>
        <w:rPr>
          <w:rFonts w:asciiTheme="minorHAnsi" w:hAnsiTheme="minorHAnsi"/>
        </w:rPr>
      </w:pPr>
      <w:r w:rsidRPr="00A74ABA">
        <w:rPr>
          <w:rFonts w:asciiTheme="minorHAnsi" w:hAnsiTheme="minorHAnsi"/>
        </w:rPr>
        <w:t>MIRAR objeto: nos mostrará el objeto señalado.</w:t>
      </w:r>
    </w:p>
    <w:p w:rsidR="00FA13CF" w:rsidRPr="00A74ABA" w:rsidRDefault="008C7BBC" w:rsidP="00A74ABA">
      <w:pPr>
        <w:pStyle w:val="normal0"/>
        <w:numPr>
          <w:ilvl w:val="1"/>
          <w:numId w:val="7"/>
        </w:numPr>
        <w:ind w:hanging="359"/>
        <w:jc w:val="both"/>
        <w:rPr>
          <w:rFonts w:asciiTheme="minorHAnsi" w:hAnsiTheme="minorHAnsi"/>
        </w:rPr>
      </w:pPr>
      <w:r w:rsidRPr="00A74ABA">
        <w:rPr>
          <w:rFonts w:asciiTheme="minorHAnsi" w:hAnsiTheme="minorHAnsi"/>
        </w:rPr>
        <w:t>QUIENES: muestra los concursantes que están en esa sala. Es meramente informativo, puesto que no puedes interactuar con ellos.</w:t>
      </w:r>
    </w:p>
    <w:p w:rsidR="00FA13CF" w:rsidRPr="00A74ABA" w:rsidRDefault="008C7BBC" w:rsidP="00A74ABA">
      <w:pPr>
        <w:pStyle w:val="normal0"/>
        <w:ind w:left="720"/>
        <w:jc w:val="both"/>
        <w:rPr>
          <w:rFonts w:asciiTheme="minorHAnsi" w:hAnsiTheme="minorHAnsi"/>
        </w:rPr>
      </w:pPr>
      <w:r w:rsidRPr="00A74ABA">
        <w:rPr>
          <w:rFonts w:asciiTheme="minorHAnsi" w:hAnsiTheme="minorHAnsi"/>
        </w:rPr>
        <w:t xml:space="preserve">Para agilizar el juego las 3 primeras órdenes pueden sustituirse con hacer </w:t>
      </w:r>
      <w:proofErr w:type="spellStart"/>
      <w:r w:rsidRPr="00A74ABA">
        <w:rPr>
          <w:rFonts w:asciiTheme="minorHAnsi" w:hAnsiTheme="minorHAnsi"/>
        </w:rPr>
        <w:t>click</w:t>
      </w:r>
      <w:proofErr w:type="spellEnd"/>
      <w:r w:rsidRPr="00A74ABA">
        <w:rPr>
          <w:rFonts w:asciiTheme="minorHAnsi" w:hAnsiTheme="minorHAnsi"/>
        </w:rPr>
        <w:t xml:space="preserve"> en el enlace que aparece en el nombre de una salida, de un personaje o de un objeto. En el caso de </w:t>
      </w:r>
      <w:r w:rsidRPr="00A74ABA">
        <w:rPr>
          <w:rFonts w:asciiTheme="minorHAnsi" w:hAnsiTheme="minorHAnsi"/>
        </w:rPr>
        <w:lastRenderedPageBreak/>
        <w:t>tener que entrar en una habitación con clave, no es posible utilizar el enlace puesto que debes introducir la clave.</w:t>
      </w:r>
    </w:p>
    <w:p w:rsidR="00FA13CF" w:rsidRPr="00A74ABA" w:rsidRDefault="008C7BBC" w:rsidP="00A74ABA">
      <w:pPr>
        <w:pStyle w:val="normal0"/>
        <w:numPr>
          <w:ilvl w:val="0"/>
          <w:numId w:val="3"/>
        </w:numPr>
        <w:ind w:hanging="359"/>
        <w:jc w:val="both"/>
        <w:rPr>
          <w:rFonts w:asciiTheme="minorHAnsi" w:hAnsiTheme="minorHAnsi"/>
        </w:rPr>
      </w:pPr>
      <w:r w:rsidRPr="00A74ABA">
        <w:rPr>
          <w:rFonts w:asciiTheme="minorHAnsi" w:hAnsiTheme="minorHAnsi"/>
        </w:rPr>
        <w:t>El objetivo del juego es ir recopilando las claves que nos permitirán resolver el reto final, reto que será presentado también en el juego. Cada una de las claves deberán ser, a su vez, adivinadas a través de retos que irán apareciendo en el juego. Hay distintos tipos de retos:</w:t>
      </w:r>
    </w:p>
    <w:p w:rsidR="00FA13CF" w:rsidRPr="00A74ABA" w:rsidRDefault="008C7BBC" w:rsidP="00A74ABA">
      <w:pPr>
        <w:pStyle w:val="normal0"/>
        <w:numPr>
          <w:ilvl w:val="1"/>
          <w:numId w:val="6"/>
        </w:numPr>
        <w:ind w:hanging="359"/>
        <w:jc w:val="both"/>
        <w:rPr>
          <w:rFonts w:asciiTheme="minorHAnsi" w:hAnsiTheme="minorHAnsi"/>
        </w:rPr>
      </w:pPr>
      <w:r w:rsidRPr="00A74ABA">
        <w:rPr>
          <w:rFonts w:asciiTheme="minorHAnsi" w:hAnsiTheme="minorHAnsi"/>
        </w:rPr>
        <w:t>En algunos deberás buscar determinada información en Internet.</w:t>
      </w:r>
    </w:p>
    <w:p w:rsidR="00FA13CF" w:rsidRPr="00A74ABA" w:rsidRDefault="008C7BBC" w:rsidP="00A74ABA">
      <w:pPr>
        <w:pStyle w:val="normal0"/>
        <w:numPr>
          <w:ilvl w:val="1"/>
          <w:numId w:val="6"/>
        </w:numPr>
        <w:ind w:hanging="359"/>
        <w:jc w:val="both"/>
        <w:rPr>
          <w:rFonts w:asciiTheme="minorHAnsi" w:hAnsiTheme="minorHAnsi"/>
        </w:rPr>
      </w:pPr>
      <w:r w:rsidRPr="00A74ABA">
        <w:rPr>
          <w:rFonts w:asciiTheme="minorHAnsi" w:hAnsiTheme="minorHAnsi"/>
        </w:rPr>
        <w:t>En otros deberás buscar información en algún objeto realmente existente en la Escuela.</w:t>
      </w:r>
    </w:p>
    <w:p w:rsidR="00FA13CF" w:rsidRPr="00A74ABA" w:rsidRDefault="008C7BBC" w:rsidP="00A74ABA">
      <w:pPr>
        <w:pStyle w:val="normal0"/>
        <w:numPr>
          <w:ilvl w:val="1"/>
          <w:numId w:val="6"/>
        </w:numPr>
        <w:ind w:hanging="359"/>
        <w:jc w:val="both"/>
        <w:rPr>
          <w:rFonts w:asciiTheme="minorHAnsi" w:hAnsiTheme="minorHAnsi"/>
        </w:rPr>
      </w:pPr>
      <w:r w:rsidRPr="00A74ABA">
        <w:rPr>
          <w:rFonts w:asciiTheme="minorHAnsi" w:hAnsiTheme="minorHAnsi"/>
        </w:rPr>
        <w:t xml:space="preserve">En ocasiones deberás utilizar algún programa disponible en la red. </w:t>
      </w:r>
      <w:r w:rsidRPr="00A74ABA">
        <w:rPr>
          <w:rFonts w:asciiTheme="minorHAnsi" w:hAnsiTheme="minorHAnsi"/>
          <w:b/>
        </w:rPr>
        <w:t>No es necesario utilizar ningún programa que haya que instalar en nuestro ordenador</w:t>
      </w:r>
      <w:r w:rsidRPr="00A74ABA">
        <w:rPr>
          <w:rFonts w:asciiTheme="minorHAnsi" w:hAnsiTheme="minorHAnsi"/>
        </w:rPr>
        <w:t>.</w:t>
      </w:r>
    </w:p>
    <w:p w:rsidR="00FA13CF" w:rsidRPr="00A74ABA" w:rsidRDefault="008C7BBC" w:rsidP="00A74ABA">
      <w:pPr>
        <w:pStyle w:val="normal0"/>
        <w:numPr>
          <w:ilvl w:val="1"/>
          <w:numId w:val="6"/>
        </w:numPr>
        <w:ind w:hanging="359"/>
        <w:jc w:val="both"/>
        <w:rPr>
          <w:rFonts w:asciiTheme="minorHAnsi" w:hAnsiTheme="minorHAnsi"/>
        </w:rPr>
      </w:pPr>
      <w:r w:rsidRPr="00A74ABA">
        <w:rPr>
          <w:rFonts w:asciiTheme="minorHAnsi" w:hAnsiTheme="minorHAnsi"/>
        </w:rPr>
        <w:t>Una combinación de algunos de los anteriores.</w:t>
      </w:r>
    </w:p>
    <w:p w:rsidR="00FA13CF" w:rsidRPr="00A74ABA" w:rsidRDefault="008C7BBC" w:rsidP="00A74ABA">
      <w:pPr>
        <w:pStyle w:val="normal0"/>
        <w:numPr>
          <w:ilvl w:val="1"/>
          <w:numId w:val="6"/>
        </w:numPr>
        <w:ind w:hanging="359"/>
        <w:jc w:val="both"/>
        <w:rPr>
          <w:rFonts w:asciiTheme="minorHAnsi" w:hAnsiTheme="minorHAnsi"/>
        </w:rPr>
      </w:pPr>
      <w:r w:rsidRPr="00A74ABA">
        <w:rPr>
          <w:rFonts w:asciiTheme="minorHAnsi" w:hAnsiTheme="minorHAnsi"/>
        </w:rPr>
        <w:t>En cualquier caso, siempre deberás utilizar tu inteligencia.</w:t>
      </w:r>
    </w:p>
    <w:p w:rsidR="00FA13CF" w:rsidRPr="00A74ABA" w:rsidRDefault="008C7BBC" w:rsidP="00A74ABA">
      <w:pPr>
        <w:pStyle w:val="normal0"/>
        <w:numPr>
          <w:ilvl w:val="0"/>
          <w:numId w:val="6"/>
        </w:numPr>
        <w:ind w:hanging="359"/>
        <w:jc w:val="both"/>
        <w:rPr>
          <w:rFonts w:asciiTheme="minorHAnsi" w:hAnsiTheme="minorHAnsi"/>
        </w:rPr>
      </w:pPr>
      <w:r w:rsidRPr="00A74ABA">
        <w:rPr>
          <w:rFonts w:asciiTheme="minorHAnsi" w:hAnsiTheme="minorHAnsi"/>
        </w:rPr>
        <w:t>E</w:t>
      </w:r>
      <w:r w:rsidR="00F71AB7">
        <w:rPr>
          <w:rFonts w:asciiTheme="minorHAnsi" w:hAnsiTheme="minorHAnsi"/>
        </w:rPr>
        <w:t>l</w:t>
      </w:r>
      <w:r w:rsidRPr="00A74ABA">
        <w:rPr>
          <w:rFonts w:asciiTheme="minorHAnsi" w:hAnsiTheme="minorHAnsi"/>
        </w:rPr>
        <w:t xml:space="preserve"> jugador deberá ir anotando en la hoja que se le suministra la solución a los retos </w:t>
      </w:r>
      <w:r w:rsidR="00057369">
        <w:rPr>
          <w:rFonts w:asciiTheme="minorHAnsi" w:hAnsiTheme="minorHAnsi"/>
        </w:rPr>
        <w:t>que se planteen y las claves de acceso a cada estancia</w:t>
      </w:r>
      <w:r w:rsidRPr="00A74ABA">
        <w:rPr>
          <w:rFonts w:asciiTheme="minorHAnsi" w:hAnsiTheme="minorHAnsi"/>
        </w:rPr>
        <w:t>.</w:t>
      </w:r>
      <w:r w:rsidR="00A74ABA">
        <w:rPr>
          <w:rFonts w:asciiTheme="minorHAnsi" w:hAnsiTheme="minorHAnsi"/>
        </w:rPr>
        <w:t xml:space="preserve"> Dicha hoja deberá ser entregada al jurado cuando supere el reto o cuando se termine el tiempo de la prueba.</w:t>
      </w:r>
    </w:p>
    <w:p w:rsidR="00A545FE" w:rsidRDefault="00A545FE" w:rsidP="00A74ABA">
      <w:pPr>
        <w:pStyle w:val="Ttulo2"/>
        <w:jc w:val="both"/>
        <w:rPr>
          <w:rFonts w:asciiTheme="minorHAnsi" w:hAnsiTheme="minorHAnsi"/>
        </w:rPr>
      </w:pPr>
      <w:bookmarkStart w:id="0" w:name="h.2ue58gjc6cpe" w:colFirst="0" w:colLast="0"/>
      <w:bookmarkEnd w:id="0"/>
      <w:r>
        <w:rPr>
          <w:rFonts w:asciiTheme="minorHAnsi" w:hAnsiTheme="minorHAnsi"/>
        </w:rPr>
        <w:t>Reglas de comportamiento</w:t>
      </w:r>
    </w:p>
    <w:p w:rsidR="00A545FE" w:rsidRDefault="00A545FE" w:rsidP="00A545FE">
      <w:pPr>
        <w:pStyle w:val="normal0"/>
        <w:numPr>
          <w:ilvl w:val="0"/>
          <w:numId w:val="10"/>
        </w:numPr>
        <w:ind w:hanging="359"/>
        <w:jc w:val="both"/>
        <w:rPr>
          <w:rFonts w:asciiTheme="minorHAnsi" w:hAnsiTheme="minorHAnsi"/>
        </w:rPr>
      </w:pPr>
      <w:r w:rsidRPr="00A545FE">
        <w:rPr>
          <w:rFonts w:asciiTheme="minorHAnsi" w:hAnsiTheme="minorHAnsi"/>
        </w:rPr>
        <w:t xml:space="preserve">El concursante podrá </w:t>
      </w:r>
      <w:r>
        <w:rPr>
          <w:rFonts w:asciiTheme="minorHAnsi" w:hAnsiTheme="minorHAnsi"/>
        </w:rPr>
        <w:t>utilizar Internet libremente para buscar información, aplicaciones necesarias para resolver los retos, etc. Sin embargo, queda terminantemente prohibido utilizar cualquier tipo de herramienta de comunicación para solicitar ayuda de terceras personas.</w:t>
      </w:r>
    </w:p>
    <w:p w:rsidR="00A545FE" w:rsidRDefault="00A545FE" w:rsidP="00A545FE">
      <w:pPr>
        <w:pStyle w:val="normal0"/>
        <w:numPr>
          <w:ilvl w:val="0"/>
          <w:numId w:val="10"/>
        </w:numPr>
        <w:ind w:hanging="359"/>
        <w:jc w:val="both"/>
        <w:rPr>
          <w:rFonts w:asciiTheme="minorHAnsi" w:hAnsiTheme="minorHAnsi"/>
        </w:rPr>
      </w:pPr>
      <w:r>
        <w:rPr>
          <w:rFonts w:asciiTheme="minorHAnsi" w:hAnsiTheme="minorHAnsi"/>
        </w:rPr>
        <w:t>De la misma manera, durante la realización de la prueba queda prohibido el uso del teléfono móvil.</w:t>
      </w:r>
    </w:p>
    <w:p w:rsidR="00A545FE" w:rsidRDefault="00A545FE" w:rsidP="00A545FE">
      <w:pPr>
        <w:pStyle w:val="normal0"/>
        <w:numPr>
          <w:ilvl w:val="0"/>
          <w:numId w:val="10"/>
        </w:numPr>
        <w:ind w:hanging="359"/>
        <w:jc w:val="both"/>
        <w:rPr>
          <w:rFonts w:asciiTheme="minorHAnsi" w:hAnsiTheme="minorHAnsi"/>
        </w:rPr>
      </w:pPr>
      <w:r>
        <w:rPr>
          <w:rFonts w:asciiTheme="minorHAnsi" w:hAnsiTheme="minorHAnsi"/>
        </w:rPr>
        <w:t xml:space="preserve">El concursante será acompañado en todo momento por personal de la organización para garantizar que estas normas se cumplen. </w:t>
      </w:r>
    </w:p>
    <w:p w:rsidR="00DC5DFC" w:rsidRDefault="00DC5DFC" w:rsidP="00A545FE">
      <w:pPr>
        <w:pStyle w:val="normal0"/>
        <w:numPr>
          <w:ilvl w:val="0"/>
          <w:numId w:val="10"/>
        </w:numPr>
        <w:ind w:hanging="359"/>
        <w:jc w:val="both"/>
        <w:rPr>
          <w:rFonts w:asciiTheme="minorHAnsi" w:hAnsiTheme="minorHAnsi"/>
        </w:rPr>
      </w:pPr>
      <w:r>
        <w:rPr>
          <w:rFonts w:asciiTheme="minorHAnsi" w:hAnsiTheme="minorHAnsi"/>
        </w:rPr>
        <w:t>Tampoco se permitirá bajo ningún concepto la colaboración, intencionada o accidental, de varios concursantes. El copiar, espiar, ..., el trabajo de otros concursantes está explícitamente prohibido.</w:t>
      </w:r>
    </w:p>
    <w:p w:rsidR="00A545FE" w:rsidRPr="00A545FE" w:rsidRDefault="00A545FE" w:rsidP="00A545FE">
      <w:pPr>
        <w:pStyle w:val="normal0"/>
        <w:numPr>
          <w:ilvl w:val="0"/>
          <w:numId w:val="10"/>
        </w:numPr>
        <w:ind w:hanging="359"/>
        <w:jc w:val="both"/>
        <w:rPr>
          <w:rFonts w:asciiTheme="minorHAnsi" w:hAnsiTheme="minorHAnsi"/>
        </w:rPr>
      </w:pPr>
      <w:r>
        <w:rPr>
          <w:rFonts w:asciiTheme="minorHAnsi" w:hAnsiTheme="minorHAnsi"/>
        </w:rPr>
        <w:t>En caso de detectarse cualquier comportamiento que a juicio de la organización viol</w:t>
      </w:r>
      <w:r w:rsidR="003E6848">
        <w:rPr>
          <w:rFonts w:asciiTheme="minorHAnsi" w:hAnsiTheme="minorHAnsi"/>
        </w:rPr>
        <w:t>e</w:t>
      </w:r>
      <w:r>
        <w:rPr>
          <w:rFonts w:asciiTheme="minorHAnsi" w:hAnsiTheme="minorHAnsi"/>
        </w:rPr>
        <w:t xml:space="preserve"> el espíritu de estas reglas, el concursante será </w:t>
      </w:r>
      <w:r w:rsidR="003E6848">
        <w:rPr>
          <w:rFonts w:asciiTheme="minorHAnsi" w:hAnsiTheme="minorHAnsi"/>
        </w:rPr>
        <w:t>descalificado</w:t>
      </w:r>
      <w:r>
        <w:rPr>
          <w:rFonts w:asciiTheme="minorHAnsi" w:hAnsiTheme="minorHAnsi"/>
        </w:rPr>
        <w:t xml:space="preserve"> de inmediato.</w:t>
      </w:r>
    </w:p>
    <w:p w:rsidR="00FA13CF" w:rsidRPr="00A74ABA" w:rsidRDefault="008C7BBC" w:rsidP="00A74ABA">
      <w:pPr>
        <w:pStyle w:val="Ttulo2"/>
        <w:jc w:val="both"/>
        <w:rPr>
          <w:rFonts w:asciiTheme="minorHAnsi" w:hAnsiTheme="minorHAnsi"/>
        </w:rPr>
      </w:pPr>
      <w:r w:rsidRPr="00A74ABA">
        <w:rPr>
          <w:rFonts w:asciiTheme="minorHAnsi" w:hAnsiTheme="minorHAnsi"/>
        </w:rPr>
        <w:t>Clasificación de la prueba</w:t>
      </w:r>
    </w:p>
    <w:p w:rsidR="00FA13CF" w:rsidRPr="00A74ABA" w:rsidRDefault="008C7BBC" w:rsidP="00A74ABA">
      <w:pPr>
        <w:pStyle w:val="normal0"/>
        <w:numPr>
          <w:ilvl w:val="0"/>
          <w:numId w:val="2"/>
        </w:numPr>
        <w:ind w:hanging="359"/>
        <w:jc w:val="both"/>
        <w:rPr>
          <w:rFonts w:asciiTheme="minorHAnsi" w:hAnsiTheme="minorHAnsi"/>
        </w:rPr>
      </w:pPr>
      <w:r w:rsidRPr="00A74ABA">
        <w:rPr>
          <w:rFonts w:asciiTheme="minorHAnsi" w:hAnsiTheme="minorHAnsi"/>
        </w:rPr>
        <w:t>Se superará la prueba cuando se entregue al jurado la solución escrita al reto final.</w:t>
      </w:r>
    </w:p>
    <w:p w:rsidR="00FA13CF" w:rsidRPr="00A74ABA" w:rsidRDefault="008C7BBC" w:rsidP="00A74ABA">
      <w:pPr>
        <w:pStyle w:val="normal0"/>
        <w:numPr>
          <w:ilvl w:val="0"/>
          <w:numId w:val="2"/>
        </w:numPr>
        <w:ind w:hanging="359"/>
        <w:jc w:val="both"/>
        <w:rPr>
          <w:rFonts w:asciiTheme="minorHAnsi" w:hAnsiTheme="minorHAnsi"/>
        </w:rPr>
      </w:pPr>
      <w:r w:rsidRPr="00A74ABA">
        <w:rPr>
          <w:rFonts w:asciiTheme="minorHAnsi" w:hAnsiTheme="minorHAnsi"/>
        </w:rPr>
        <w:t>La posición de cada concursante en la prueba vendrá dada en orden inverso del tiempo empleado en la superación de la misma.</w:t>
      </w:r>
    </w:p>
    <w:p w:rsidR="00FA13CF" w:rsidRPr="00A74ABA" w:rsidRDefault="008C7BBC" w:rsidP="00A74ABA">
      <w:pPr>
        <w:pStyle w:val="normal0"/>
        <w:numPr>
          <w:ilvl w:val="0"/>
          <w:numId w:val="2"/>
        </w:numPr>
        <w:ind w:hanging="359"/>
        <w:jc w:val="both"/>
        <w:rPr>
          <w:rFonts w:asciiTheme="minorHAnsi" w:hAnsiTheme="minorHAnsi"/>
        </w:rPr>
      </w:pPr>
      <w:r w:rsidRPr="00A74ABA">
        <w:rPr>
          <w:rFonts w:asciiTheme="minorHAnsi" w:hAnsiTheme="minorHAnsi"/>
        </w:rPr>
        <w:t xml:space="preserve">Para aquellos jugadores que no superen el reto final su posición en la clasificación vendrá dada por el número de retos superados. En caso de empate a número de retos, se obtendrá la media del tiempo empleado </w:t>
      </w:r>
      <w:r w:rsidR="003E6848">
        <w:rPr>
          <w:rFonts w:asciiTheme="minorHAnsi" w:hAnsiTheme="minorHAnsi"/>
        </w:rPr>
        <w:t xml:space="preserve">(desde el comienzo de la prueba para los estudiantes de ESO) </w:t>
      </w:r>
      <w:r w:rsidRPr="00A74ABA">
        <w:rPr>
          <w:rFonts w:asciiTheme="minorHAnsi" w:hAnsiTheme="minorHAnsi"/>
        </w:rPr>
        <w:t>en acceder a las ubicaciones con clave, y se ordenarán de menor a mayor los tiempos obtenidos.</w:t>
      </w:r>
    </w:p>
    <w:p w:rsidR="00FA13CF" w:rsidRPr="00A74ABA" w:rsidRDefault="008C7BBC" w:rsidP="00A74ABA">
      <w:pPr>
        <w:pStyle w:val="Ttulo2"/>
        <w:jc w:val="both"/>
        <w:rPr>
          <w:rFonts w:asciiTheme="minorHAnsi" w:hAnsiTheme="minorHAnsi"/>
        </w:rPr>
      </w:pPr>
      <w:bookmarkStart w:id="1" w:name="h.hcw0enki1tfr" w:colFirst="0" w:colLast="0"/>
      <w:bookmarkEnd w:id="1"/>
      <w:r w:rsidRPr="00A74ABA">
        <w:rPr>
          <w:rFonts w:asciiTheme="minorHAnsi" w:hAnsiTheme="minorHAnsi"/>
        </w:rPr>
        <w:t>Recomendaciones generales</w:t>
      </w:r>
    </w:p>
    <w:p w:rsidR="00FA13CF" w:rsidRPr="00A74ABA" w:rsidRDefault="008C7BBC" w:rsidP="00A74ABA">
      <w:pPr>
        <w:pStyle w:val="normal0"/>
        <w:numPr>
          <w:ilvl w:val="0"/>
          <w:numId w:val="1"/>
        </w:numPr>
        <w:ind w:hanging="359"/>
        <w:jc w:val="both"/>
        <w:rPr>
          <w:rFonts w:asciiTheme="minorHAnsi" w:hAnsiTheme="minorHAnsi"/>
        </w:rPr>
      </w:pPr>
      <w:r w:rsidRPr="00A74ABA">
        <w:rPr>
          <w:rFonts w:asciiTheme="minorHAnsi" w:hAnsiTheme="minorHAnsi"/>
        </w:rPr>
        <w:lastRenderedPageBreak/>
        <w:t>Dado que el juego se desarrolla por un escenario algo complejo, se recomienda que el jugador vaya realizando un plano de las estancias del mismo, para poder orientarse adecuadamente.</w:t>
      </w:r>
    </w:p>
    <w:p w:rsidR="00FA13CF" w:rsidRPr="00A74ABA" w:rsidRDefault="008C7BBC" w:rsidP="00A74ABA">
      <w:pPr>
        <w:pStyle w:val="normal0"/>
        <w:numPr>
          <w:ilvl w:val="0"/>
          <w:numId w:val="1"/>
        </w:numPr>
        <w:ind w:hanging="359"/>
        <w:jc w:val="both"/>
        <w:rPr>
          <w:rFonts w:asciiTheme="minorHAnsi" w:hAnsiTheme="minorHAnsi"/>
        </w:rPr>
      </w:pPr>
      <w:r w:rsidRPr="00A74ABA">
        <w:rPr>
          <w:rFonts w:asciiTheme="minorHAnsi" w:hAnsiTheme="minorHAnsi"/>
        </w:rPr>
        <w:t xml:space="preserve">Teniendo en cuenta que el juego implica desplazarse por el edificio, siempre que vayas a algún sitio procura llevar papel y </w:t>
      </w:r>
      <w:proofErr w:type="spellStart"/>
      <w:r w:rsidRPr="00A74ABA">
        <w:rPr>
          <w:rFonts w:asciiTheme="minorHAnsi" w:hAnsiTheme="minorHAnsi"/>
        </w:rPr>
        <w:t>boli</w:t>
      </w:r>
      <w:proofErr w:type="spellEnd"/>
      <w:r w:rsidRPr="00A74ABA">
        <w:rPr>
          <w:rFonts w:asciiTheme="minorHAnsi" w:hAnsiTheme="minorHAnsi"/>
        </w:rPr>
        <w:t xml:space="preserve"> para apuntar lo que puedas encontrar.</w:t>
      </w:r>
    </w:p>
    <w:p w:rsidR="00FA13CF" w:rsidRPr="00A74ABA" w:rsidRDefault="008C7BBC" w:rsidP="00A74ABA">
      <w:pPr>
        <w:pStyle w:val="normal0"/>
        <w:numPr>
          <w:ilvl w:val="0"/>
          <w:numId w:val="1"/>
        </w:numPr>
        <w:ind w:hanging="359"/>
        <w:jc w:val="both"/>
        <w:rPr>
          <w:rFonts w:asciiTheme="minorHAnsi" w:hAnsiTheme="minorHAnsi"/>
        </w:rPr>
      </w:pPr>
      <w:r w:rsidRPr="00A74ABA">
        <w:rPr>
          <w:rFonts w:asciiTheme="minorHAnsi" w:hAnsiTheme="minorHAnsi"/>
        </w:rPr>
        <w:t>En muchas ocasiones necesitarás diversas claves para entrar en aulas virtuales o para resolver algunos retos. Estas claves no se presentarán en orden, ni en muchas ocasiones sabrás para qué sirven. Es probable que encuentres su utilidad más tarde. Por lo tanto, anota siempre que encuentres algo de interés su valor y dónde o cómo lo has encontrado.</w:t>
      </w:r>
    </w:p>
    <w:p w:rsidR="00FA13CF" w:rsidRDefault="008C7BBC" w:rsidP="00A74ABA">
      <w:pPr>
        <w:pStyle w:val="normal0"/>
        <w:jc w:val="both"/>
      </w:pPr>
      <w:r>
        <w:br w:type="page"/>
      </w:r>
    </w:p>
    <w:p w:rsidR="001D62C2" w:rsidRDefault="00A74ABA" w:rsidP="001D62C2">
      <w:pPr>
        <w:pStyle w:val="Ttulo"/>
        <w:jc w:val="center"/>
      </w:pPr>
      <w:r>
        <w:lastRenderedPageBreak/>
        <w:t>"Aprender a Aprender":</w:t>
      </w:r>
    </w:p>
    <w:p w:rsidR="00A74ABA" w:rsidRDefault="00A74ABA" w:rsidP="001D62C2">
      <w:pPr>
        <w:pStyle w:val="Ttulo"/>
        <w:jc w:val="center"/>
      </w:pPr>
      <w:r w:rsidRPr="00A74ABA">
        <w:t xml:space="preserve">Gran </w:t>
      </w:r>
      <w:proofErr w:type="spellStart"/>
      <w:r w:rsidRPr="00A74ABA">
        <w:t>Gymkana</w:t>
      </w:r>
      <w:proofErr w:type="spellEnd"/>
      <w:r w:rsidRPr="00A74ABA">
        <w:t xml:space="preserve"> II Olimpiada Informática</w:t>
      </w:r>
    </w:p>
    <w:p w:rsidR="00A74ABA" w:rsidRDefault="00A74ABA" w:rsidP="00A74ABA">
      <w:pPr>
        <w:pStyle w:val="Ttulo2"/>
        <w:jc w:val="center"/>
      </w:pPr>
      <w:r>
        <w:t>Soluciones a los retos</w:t>
      </w:r>
      <w:r w:rsidR="00057369">
        <w:t xml:space="preserve"> y claves de acceso</w:t>
      </w:r>
    </w:p>
    <w:p w:rsidR="00A74ABA" w:rsidRPr="00A74ABA" w:rsidRDefault="00A74ABA" w:rsidP="00A74ABA">
      <w:pPr>
        <w:pStyle w:val="normal0"/>
      </w:pPr>
    </w:p>
    <w:tbl>
      <w:tblPr>
        <w:tblStyle w:val="Tablaconcuadrcula"/>
        <w:tblW w:w="9180" w:type="dxa"/>
        <w:tblLook w:val="04A0"/>
      </w:tblPr>
      <w:tblGrid>
        <w:gridCol w:w="2660"/>
        <w:gridCol w:w="6520"/>
      </w:tblGrid>
      <w:tr w:rsidR="00A74ABA" w:rsidTr="001D62C2">
        <w:tc>
          <w:tcPr>
            <w:tcW w:w="2660" w:type="dxa"/>
            <w:vAlign w:val="center"/>
          </w:tcPr>
          <w:p w:rsidR="00A74ABA" w:rsidRPr="00A74ABA" w:rsidRDefault="00A74ABA" w:rsidP="001D62C2">
            <w:pPr>
              <w:pStyle w:val="normal0"/>
              <w:spacing w:before="60" w:after="60"/>
              <w:jc w:val="center"/>
              <w:rPr>
                <w:b/>
              </w:rPr>
            </w:pPr>
            <w:r w:rsidRPr="00A74ABA">
              <w:rPr>
                <w:b/>
              </w:rPr>
              <w:t>Nombre y apellidos:</w:t>
            </w:r>
          </w:p>
        </w:tc>
        <w:tc>
          <w:tcPr>
            <w:tcW w:w="6520" w:type="dxa"/>
            <w:vAlign w:val="center"/>
          </w:tcPr>
          <w:p w:rsidR="00A74ABA" w:rsidRDefault="00A74ABA" w:rsidP="001D62C2">
            <w:pPr>
              <w:pStyle w:val="normal0"/>
              <w:spacing w:before="60" w:after="60"/>
              <w:jc w:val="center"/>
            </w:pPr>
          </w:p>
        </w:tc>
      </w:tr>
    </w:tbl>
    <w:p w:rsidR="00A74ABA" w:rsidRDefault="00A74ABA" w:rsidP="00A74ABA">
      <w:pPr>
        <w:pStyle w:val="normal0"/>
        <w:jc w:val="both"/>
      </w:pPr>
    </w:p>
    <w:p w:rsidR="001D62C2" w:rsidRPr="001D62C2" w:rsidRDefault="001D62C2" w:rsidP="00A74ABA">
      <w:pPr>
        <w:pStyle w:val="normal0"/>
        <w:jc w:val="both"/>
        <w:rPr>
          <w:b/>
        </w:rPr>
      </w:pPr>
      <w:r w:rsidRPr="001D62C2">
        <w:rPr>
          <w:b/>
        </w:rPr>
        <w:t>Solución Reto Final</w:t>
      </w:r>
    </w:p>
    <w:p w:rsidR="001D62C2" w:rsidRDefault="001D62C2" w:rsidP="001D62C2">
      <w:pPr>
        <w:pStyle w:val="normal0"/>
        <w:pBdr>
          <w:top w:val="single" w:sz="4" w:space="1" w:color="auto"/>
          <w:left w:val="single" w:sz="4" w:space="4" w:color="auto"/>
          <w:bottom w:val="single" w:sz="4" w:space="1" w:color="auto"/>
          <w:right w:val="single" w:sz="4" w:space="4" w:color="auto"/>
        </w:pBdr>
        <w:jc w:val="both"/>
      </w:pPr>
    </w:p>
    <w:p w:rsidR="001D62C2" w:rsidRDefault="001D62C2" w:rsidP="001D62C2">
      <w:pPr>
        <w:pStyle w:val="normal0"/>
        <w:pBdr>
          <w:top w:val="single" w:sz="4" w:space="1" w:color="auto"/>
          <w:left w:val="single" w:sz="4" w:space="4" w:color="auto"/>
          <w:bottom w:val="single" w:sz="4" w:space="1" w:color="auto"/>
          <w:right w:val="single" w:sz="4" w:space="4" w:color="auto"/>
        </w:pBdr>
        <w:jc w:val="both"/>
      </w:pPr>
    </w:p>
    <w:p w:rsidR="001D62C2" w:rsidRDefault="001D62C2" w:rsidP="00A74ABA">
      <w:pPr>
        <w:pStyle w:val="normal0"/>
        <w:jc w:val="both"/>
      </w:pPr>
    </w:p>
    <w:p w:rsidR="003E6848" w:rsidRPr="003E6848" w:rsidRDefault="003E6848" w:rsidP="00A74ABA">
      <w:pPr>
        <w:pStyle w:val="normal0"/>
        <w:jc w:val="both"/>
        <w:rPr>
          <w:b/>
        </w:rPr>
      </w:pPr>
      <w:r w:rsidRPr="003E6848">
        <w:rPr>
          <w:b/>
        </w:rPr>
        <w:t>Claves necesarias para acceder a alguna estancia del juego</w:t>
      </w:r>
    </w:p>
    <w:tbl>
      <w:tblPr>
        <w:tblW w:w="8941"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1570"/>
        <w:gridCol w:w="1275"/>
        <w:gridCol w:w="6096"/>
      </w:tblGrid>
      <w:tr w:rsidR="00057369" w:rsidRPr="001D62C2" w:rsidTr="00057369">
        <w:tc>
          <w:tcPr>
            <w:tcW w:w="1570" w:type="dxa"/>
            <w:tcMar>
              <w:top w:w="100" w:type="dxa"/>
              <w:left w:w="100" w:type="dxa"/>
              <w:bottom w:w="100" w:type="dxa"/>
              <w:right w:w="100" w:type="dxa"/>
            </w:tcMar>
          </w:tcPr>
          <w:p w:rsidR="00057369" w:rsidRPr="001D62C2" w:rsidRDefault="00057369" w:rsidP="001D62C2">
            <w:pPr>
              <w:pStyle w:val="normal0"/>
              <w:spacing w:line="240" w:lineRule="auto"/>
              <w:jc w:val="center"/>
              <w:rPr>
                <w:b/>
              </w:rPr>
            </w:pPr>
            <w:r>
              <w:rPr>
                <w:b/>
              </w:rPr>
              <w:t>Estancia</w:t>
            </w:r>
          </w:p>
        </w:tc>
        <w:tc>
          <w:tcPr>
            <w:tcW w:w="1275" w:type="dxa"/>
            <w:tcMar>
              <w:top w:w="100" w:type="dxa"/>
              <w:left w:w="100" w:type="dxa"/>
              <w:bottom w:w="100" w:type="dxa"/>
              <w:right w:w="100" w:type="dxa"/>
            </w:tcMar>
          </w:tcPr>
          <w:p w:rsidR="00057369" w:rsidRPr="001D62C2" w:rsidRDefault="00057369" w:rsidP="001D62C2">
            <w:pPr>
              <w:pStyle w:val="normal0"/>
              <w:spacing w:line="240" w:lineRule="auto"/>
              <w:jc w:val="center"/>
              <w:rPr>
                <w:b/>
              </w:rPr>
            </w:pPr>
            <w:r>
              <w:rPr>
                <w:b/>
              </w:rPr>
              <w:t>Clave</w:t>
            </w:r>
          </w:p>
        </w:tc>
        <w:tc>
          <w:tcPr>
            <w:tcW w:w="6096" w:type="dxa"/>
            <w:tcMar>
              <w:top w:w="100" w:type="dxa"/>
              <w:left w:w="100" w:type="dxa"/>
              <w:bottom w:w="100" w:type="dxa"/>
              <w:right w:w="100" w:type="dxa"/>
            </w:tcMar>
          </w:tcPr>
          <w:p w:rsidR="00057369" w:rsidRPr="001D62C2" w:rsidRDefault="00057369" w:rsidP="00057369">
            <w:pPr>
              <w:pStyle w:val="normal0"/>
              <w:spacing w:line="240" w:lineRule="auto"/>
              <w:jc w:val="center"/>
              <w:rPr>
                <w:b/>
              </w:rPr>
            </w:pPr>
            <w:r>
              <w:rPr>
                <w:b/>
              </w:rPr>
              <w:t>¿Cómo la has averiguado?</w:t>
            </w:r>
          </w:p>
        </w:tc>
      </w:tr>
      <w:tr w:rsidR="00057369" w:rsidTr="00057369">
        <w:trPr>
          <w:trHeight w:val="851"/>
        </w:trPr>
        <w:tc>
          <w:tcPr>
            <w:tcW w:w="1570" w:type="dxa"/>
            <w:tcMar>
              <w:top w:w="100" w:type="dxa"/>
              <w:left w:w="100" w:type="dxa"/>
              <w:bottom w:w="100" w:type="dxa"/>
              <w:right w:w="100" w:type="dxa"/>
            </w:tcMar>
          </w:tcPr>
          <w:p w:rsidR="00057369" w:rsidRDefault="00057369" w:rsidP="001D62C2">
            <w:pPr>
              <w:pStyle w:val="normal0"/>
              <w:spacing w:line="240" w:lineRule="auto"/>
            </w:pPr>
          </w:p>
        </w:tc>
        <w:tc>
          <w:tcPr>
            <w:tcW w:w="1275" w:type="dxa"/>
            <w:tcMar>
              <w:top w:w="100" w:type="dxa"/>
              <w:left w:w="100" w:type="dxa"/>
              <w:bottom w:w="100" w:type="dxa"/>
              <w:right w:w="100" w:type="dxa"/>
            </w:tcMar>
          </w:tcPr>
          <w:p w:rsidR="00057369" w:rsidRDefault="00057369" w:rsidP="001D62C2">
            <w:pPr>
              <w:pStyle w:val="normal0"/>
              <w:spacing w:line="240" w:lineRule="auto"/>
            </w:pPr>
          </w:p>
        </w:tc>
        <w:tc>
          <w:tcPr>
            <w:tcW w:w="6096" w:type="dxa"/>
            <w:tcMar>
              <w:top w:w="100" w:type="dxa"/>
              <w:left w:w="100" w:type="dxa"/>
              <w:bottom w:w="100" w:type="dxa"/>
              <w:right w:w="100" w:type="dxa"/>
            </w:tcMar>
          </w:tcPr>
          <w:p w:rsidR="00057369" w:rsidRDefault="00057369" w:rsidP="001D62C2">
            <w:pPr>
              <w:pStyle w:val="normal0"/>
              <w:spacing w:line="240" w:lineRule="auto"/>
            </w:pPr>
          </w:p>
        </w:tc>
      </w:tr>
      <w:tr w:rsidR="00057369" w:rsidTr="00057369">
        <w:trPr>
          <w:trHeight w:val="851"/>
        </w:trPr>
        <w:tc>
          <w:tcPr>
            <w:tcW w:w="1570" w:type="dxa"/>
            <w:tcMar>
              <w:top w:w="100" w:type="dxa"/>
              <w:left w:w="100" w:type="dxa"/>
              <w:bottom w:w="100" w:type="dxa"/>
              <w:right w:w="100" w:type="dxa"/>
            </w:tcMar>
          </w:tcPr>
          <w:p w:rsidR="00057369" w:rsidRDefault="00057369" w:rsidP="001D62C2">
            <w:pPr>
              <w:pStyle w:val="normal0"/>
              <w:spacing w:line="240" w:lineRule="auto"/>
            </w:pPr>
          </w:p>
        </w:tc>
        <w:tc>
          <w:tcPr>
            <w:tcW w:w="1275" w:type="dxa"/>
            <w:tcMar>
              <w:top w:w="100" w:type="dxa"/>
              <w:left w:w="100" w:type="dxa"/>
              <w:bottom w:w="100" w:type="dxa"/>
              <w:right w:w="100" w:type="dxa"/>
            </w:tcMar>
          </w:tcPr>
          <w:p w:rsidR="00057369" w:rsidRDefault="00057369" w:rsidP="001D62C2">
            <w:pPr>
              <w:pStyle w:val="normal0"/>
              <w:spacing w:line="240" w:lineRule="auto"/>
            </w:pPr>
          </w:p>
        </w:tc>
        <w:tc>
          <w:tcPr>
            <w:tcW w:w="6096" w:type="dxa"/>
            <w:tcMar>
              <w:top w:w="100" w:type="dxa"/>
              <w:left w:w="100" w:type="dxa"/>
              <w:bottom w:w="100" w:type="dxa"/>
              <w:right w:w="100" w:type="dxa"/>
            </w:tcMar>
          </w:tcPr>
          <w:p w:rsidR="00057369" w:rsidRDefault="00057369" w:rsidP="001D62C2">
            <w:pPr>
              <w:pStyle w:val="normal0"/>
              <w:spacing w:line="240" w:lineRule="auto"/>
            </w:pPr>
          </w:p>
        </w:tc>
      </w:tr>
      <w:tr w:rsidR="00057369" w:rsidTr="00057369">
        <w:trPr>
          <w:trHeight w:val="851"/>
        </w:trPr>
        <w:tc>
          <w:tcPr>
            <w:tcW w:w="1570" w:type="dxa"/>
            <w:tcMar>
              <w:top w:w="100" w:type="dxa"/>
              <w:left w:w="100" w:type="dxa"/>
              <w:bottom w:w="100" w:type="dxa"/>
              <w:right w:w="100" w:type="dxa"/>
            </w:tcMar>
          </w:tcPr>
          <w:p w:rsidR="00057369" w:rsidRDefault="00057369" w:rsidP="001D62C2">
            <w:pPr>
              <w:pStyle w:val="normal0"/>
              <w:spacing w:line="240" w:lineRule="auto"/>
            </w:pPr>
          </w:p>
        </w:tc>
        <w:tc>
          <w:tcPr>
            <w:tcW w:w="1275" w:type="dxa"/>
            <w:tcMar>
              <w:top w:w="100" w:type="dxa"/>
              <w:left w:w="100" w:type="dxa"/>
              <w:bottom w:w="100" w:type="dxa"/>
              <w:right w:w="100" w:type="dxa"/>
            </w:tcMar>
          </w:tcPr>
          <w:p w:rsidR="00057369" w:rsidRDefault="00057369" w:rsidP="001D62C2">
            <w:pPr>
              <w:pStyle w:val="normal0"/>
              <w:spacing w:line="240" w:lineRule="auto"/>
            </w:pPr>
          </w:p>
        </w:tc>
        <w:tc>
          <w:tcPr>
            <w:tcW w:w="6096" w:type="dxa"/>
            <w:tcMar>
              <w:top w:w="100" w:type="dxa"/>
              <w:left w:w="100" w:type="dxa"/>
              <w:bottom w:w="100" w:type="dxa"/>
              <w:right w:w="100" w:type="dxa"/>
            </w:tcMar>
          </w:tcPr>
          <w:p w:rsidR="00057369" w:rsidRDefault="00057369" w:rsidP="001D62C2">
            <w:pPr>
              <w:pStyle w:val="normal0"/>
              <w:spacing w:line="240" w:lineRule="auto"/>
            </w:pPr>
          </w:p>
        </w:tc>
      </w:tr>
      <w:tr w:rsidR="00057369" w:rsidTr="00057369">
        <w:trPr>
          <w:trHeight w:val="851"/>
        </w:trPr>
        <w:tc>
          <w:tcPr>
            <w:tcW w:w="1570" w:type="dxa"/>
            <w:tcMar>
              <w:top w:w="100" w:type="dxa"/>
              <w:left w:w="100" w:type="dxa"/>
              <w:bottom w:w="100" w:type="dxa"/>
              <w:right w:w="100" w:type="dxa"/>
            </w:tcMar>
          </w:tcPr>
          <w:p w:rsidR="00057369" w:rsidRDefault="00057369" w:rsidP="001D62C2">
            <w:pPr>
              <w:pStyle w:val="normal0"/>
              <w:spacing w:line="240" w:lineRule="auto"/>
            </w:pPr>
          </w:p>
        </w:tc>
        <w:tc>
          <w:tcPr>
            <w:tcW w:w="1275" w:type="dxa"/>
            <w:tcMar>
              <w:top w:w="100" w:type="dxa"/>
              <w:left w:w="100" w:type="dxa"/>
              <w:bottom w:w="100" w:type="dxa"/>
              <w:right w:w="100" w:type="dxa"/>
            </w:tcMar>
          </w:tcPr>
          <w:p w:rsidR="00057369" w:rsidRDefault="00057369" w:rsidP="001D62C2">
            <w:pPr>
              <w:pStyle w:val="normal0"/>
              <w:spacing w:line="240" w:lineRule="auto"/>
            </w:pPr>
          </w:p>
        </w:tc>
        <w:tc>
          <w:tcPr>
            <w:tcW w:w="6096" w:type="dxa"/>
            <w:tcMar>
              <w:top w:w="100" w:type="dxa"/>
              <w:left w:w="100" w:type="dxa"/>
              <w:bottom w:w="100" w:type="dxa"/>
              <w:right w:w="100" w:type="dxa"/>
            </w:tcMar>
          </w:tcPr>
          <w:p w:rsidR="00057369" w:rsidRDefault="00057369" w:rsidP="001D62C2">
            <w:pPr>
              <w:pStyle w:val="normal0"/>
              <w:spacing w:line="240" w:lineRule="auto"/>
            </w:pPr>
          </w:p>
        </w:tc>
      </w:tr>
      <w:tr w:rsidR="00057369" w:rsidTr="00057369">
        <w:trPr>
          <w:trHeight w:val="851"/>
        </w:trPr>
        <w:tc>
          <w:tcPr>
            <w:tcW w:w="1570" w:type="dxa"/>
            <w:tcMar>
              <w:top w:w="100" w:type="dxa"/>
              <w:left w:w="100" w:type="dxa"/>
              <w:bottom w:w="100" w:type="dxa"/>
              <w:right w:w="100" w:type="dxa"/>
            </w:tcMar>
          </w:tcPr>
          <w:p w:rsidR="00057369" w:rsidRDefault="00057369" w:rsidP="001D62C2">
            <w:pPr>
              <w:pStyle w:val="normal0"/>
              <w:spacing w:line="240" w:lineRule="auto"/>
            </w:pPr>
          </w:p>
        </w:tc>
        <w:tc>
          <w:tcPr>
            <w:tcW w:w="1275" w:type="dxa"/>
            <w:tcMar>
              <w:top w:w="100" w:type="dxa"/>
              <w:left w:w="100" w:type="dxa"/>
              <w:bottom w:w="100" w:type="dxa"/>
              <w:right w:w="100" w:type="dxa"/>
            </w:tcMar>
          </w:tcPr>
          <w:p w:rsidR="00057369" w:rsidRDefault="00057369" w:rsidP="001D62C2">
            <w:pPr>
              <w:pStyle w:val="normal0"/>
              <w:spacing w:line="240" w:lineRule="auto"/>
            </w:pPr>
          </w:p>
        </w:tc>
        <w:tc>
          <w:tcPr>
            <w:tcW w:w="6096" w:type="dxa"/>
            <w:tcMar>
              <w:top w:w="100" w:type="dxa"/>
              <w:left w:w="100" w:type="dxa"/>
              <w:bottom w:w="100" w:type="dxa"/>
              <w:right w:w="100" w:type="dxa"/>
            </w:tcMar>
          </w:tcPr>
          <w:p w:rsidR="00057369" w:rsidRDefault="00057369" w:rsidP="001D62C2">
            <w:pPr>
              <w:pStyle w:val="normal0"/>
              <w:spacing w:line="240" w:lineRule="auto"/>
            </w:pPr>
          </w:p>
        </w:tc>
      </w:tr>
      <w:tr w:rsidR="00057369" w:rsidTr="00057369">
        <w:trPr>
          <w:trHeight w:val="851"/>
        </w:trPr>
        <w:tc>
          <w:tcPr>
            <w:tcW w:w="1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57369" w:rsidRDefault="00057369" w:rsidP="007772B4">
            <w:pPr>
              <w:pStyle w:val="normal0"/>
              <w:spacing w:line="240" w:lineRule="auto"/>
            </w:pP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57369" w:rsidRDefault="00057369" w:rsidP="007772B4">
            <w:pPr>
              <w:pStyle w:val="normal0"/>
              <w:spacing w:line="240" w:lineRule="auto"/>
            </w:pPr>
          </w:p>
        </w:tc>
        <w:tc>
          <w:tcPr>
            <w:tcW w:w="609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57369" w:rsidRDefault="00057369" w:rsidP="007772B4">
            <w:pPr>
              <w:pStyle w:val="normal0"/>
              <w:spacing w:line="240" w:lineRule="auto"/>
            </w:pPr>
          </w:p>
        </w:tc>
      </w:tr>
      <w:tr w:rsidR="00F71AB7" w:rsidTr="00F71AB7">
        <w:trPr>
          <w:trHeight w:val="851"/>
        </w:trPr>
        <w:tc>
          <w:tcPr>
            <w:tcW w:w="1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71AB7" w:rsidRDefault="00F71AB7" w:rsidP="00014741">
            <w:pPr>
              <w:pStyle w:val="normal0"/>
              <w:spacing w:line="240" w:lineRule="auto"/>
            </w:pPr>
          </w:p>
        </w:tc>
        <w:tc>
          <w:tcPr>
            <w:tcW w:w="12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71AB7" w:rsidRDefault="00F71AB7" w:rsidP="00014741">
            <w:pPr>
              <w:pStyle w:val="normal0"/>
              <w:spacing w:line="240" w:lineRule="auto"/>
            </w:pPr>
          </w:p>
        </w:tc>
        <w:tc>
          <w:tcPr>
            <w:tcW w:w="609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71AB7" w:rsidRDefault="00F71AB7" w:rsidP="00014741">
            <w:pPr>
              <w:pStyle w:val="normal0"/>
              <w:spacing w:line="240" w:lineRule="auto"/>
            </w:pPr>
          </w:p>
        </w:tc>
      </w:tr>
    </w:tbl>
    <w:p w:rsidR="007010E1" w:rsidRDefault="007010E1" w:rsidP="00A74ABA">
      <w:pPr>
        <w:pStyle w:val="normal0"/>
        <w:jc w:val="both"/>
      </w:pPr>
    </w:p>
    <w:p w:rsidR="007010E1" w:rsidRDefault="007010E1">
      <w:pPr>
        <w:rPr>
          <w:rFonts w:ascii="Arial" w:eastAsia="Arial" w:hAnsi="Arial" w:cs="Arial"/>
          <w:color w:val="000000"/>
        </w:rPr>
      </w:pPr>
      <w:r>
        <w:br w:type="page"/>
      </w:r>
    </w:p>
    <w:p w:rsidR="00057369" w:rsidRPr="00057369" w:rsidRDefault="00057369" w:rsidP="00A74ABA">
      <w:pPr>
        <w:pStyle w:val="normal0"/>
        <w:jc w:val="both"/>
        <w:rPr>
          <w:b/>
        </w:rPr>
      </w:pPr>
      <w:r w:rsidRPr="00057369">
        <w:rPr>
          <w:b/>
        </w:rPr>
        <w:lastRenderedPageBreak/>
        <w:t>Valores necesarios para el obtener la solución al reto final</w:t>
      </w:r>
    </w:p>
    <w:tbl>
      <w:tblPr>
        <w:tblW w:w="9933"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1570"/>
        <w:gridCol w:w="8363"/>
      </w:tblGrid>
      <w:tr w:rsidR="003E6848" w:rsidRPr="001D62C2" w:rsidTr="003E6848">
        <w:tc>
          <w:tcPr>
            <w:tcW w:w="1570" w:type="dxa"/>
            <w:tcMar>
              <w:top w:w="100" w:type="dxa"/>
              <w:left w:w="100" w:type="dxa"/>
              <w:bottom w:w="100" w:type="dxa"/>
              <w:right w:w="100" w:type="dxa"/>
            </w:tcMar>
          </w:tcPr>
          <w:p w:rsidR="003E6848" w:rsidRPr="001D62C2" w:rsidRDefault="003E6848" w:rsidP="003E6848">
            <w:pPr>
              <w:pStyle w:val="normal0"/>
              <w:spacing w:line="240" w:lineRule="auto"/>
              <w:rPr>
                <w:b/>
              </w:rPr>
            </w:pPr>
            <w:r>
              <w:rPr>
                <w:b/>
              </w:rPr>
              <w:t>Nombre</w:t>
            </w:r>
          </w:p>
        </w:tc>
        <w:tc>
          <w:tcPr>
            <w:tcW w:w="8363" w:type="dxa"/>
            <w:tcMar>
              <w:top w:w="100" w:type="dxa"/>
              <w:left w:w="100" w:type="dxa"/>
              <w:bottom w:w="100" w:type="dxa"/>
              <w:right w:w="100" w:type="dxa"/>
            </w:tcMar>
          </w:tcPr>
          <w:p w:rsidR="003E6848" w:rsidRPr="001D62C2" w:rsidRDefault="003E6848" w:rsidP="003E6848">
            <w:pPr>
              <w:pStyle w:val="normal0"/>
              <w:spacing w:line="240" w:lineRule="auto"/>
              <w:jc w:val="center"/>
              <w:rPr>
                <w:b/>
              </w:rPr>
            </w:pPr>
          </w:p>
        </w:tc>
      </w:tr>
      <w:tr w:rsidR="003E6848" w:rsidTr="003E6848">
        <w:trPr>
          <w:trHeight w:val="851"/>
        </w:trPr>
        <w:tc>
          <w:tcPr>
            <w:tcW w:w="1570" w:type="dxa"/>
            <w:tcMar>
              <w:top w:w="100" w:type="dxa"/>
              <w:left w:w="100" w:type="dxa"/>
              <w:bottom w:w="100" w:type="dxa"/>
              <w:right w:w="100" w:type="dxa"/>
            </w:tcMar>
          </w:tcPr>
          <w:p w:rsidR="003E6848" w:rsidRDefault="003E6848" w:rsidP="003E6848">
            <w:pPr>
              <w:pStyle w:val="normal0"/>
              <w:spacing w:line="240" w:lineRule="auto"/>
            </w:pPr>
            <w:r>
              <w:rPr>
                <w:b/>
              </w:rPr>
              <w:t>Valor</w:t>
            </w:r>
          </w:p>
        </w:tc>
        <w:tc>
          <w:tcPr>
            <w:tcW w:w="8363" w:type="dxa"/>
            <w:tcMar>
              <w:top w:w="100" w:type="dxa"/>
              <w:left w:w="100" w:type="dxa"/>
              <w:bottom w:w="100" w:type="dxa"/>
              <w:right w:w="100" w:type="dxa"/>
            </w:tcMar>
          </w:tcPr>
          <w:p w:rsidR="003E6848" w:rsidRDefault="003E6848" w:rsidP="007772B4">
            <w:pPr>
              <w:pStyle w:val="normal0"/>
              <w:spacing w:line="240" w:lineRule="auto"/>
            </w:pPr>
          </w:p>
        </w:tc>
      </w:tr>
      <w:tr w:rsidR="003E6848" w:rsidTr="003E6848">
        <w:trPr>
          <w:trHeight w:val="851"/>
        </w:trPr>
        <w:tc>
          <w:tcPr>
            <w:tcW w:w="1570" w:type="dxa"/>
            <w:tcMar>
              <w:top w:w="100" w:type="dxa"/>
              <w:left w:w="100" w:type="dxa"/>
              <w:bottom w:w="100" w:type="dxa"/>
              <w:right w:w="100" w:type="dxa"/>
            </w:tcMar>
          </w:tcPr>
          <w:p w:rsidR="003E6848" w:rsidRPr="003E6848" w:rsidRDefault="003E6848" w:rsidP="003E6848">
            <w:pPr>
              <w:pStyle w:val="normal0"/>
              <w:spacing w:line="240" w:lineRule="auto"/>
              <w:rPr>
                <w:b/>
              </w:rPr>
            </w:pPr>
            <w:r w:rsidRPr="003E6848">
              <w:rPr>
                <w:b/>
              </w:rPr>
              <w:t>¿Cómo lo has averiguado?</w:t>
            </w:r>
          </w:p>
        </w:tc>
        <w:tc>
          <w:tcPr>
            <w:tcW w:w="8363" w:type="dxa"/>
            <w:tcMar>
              <w:top w:w="100" w:type="dxa"/>
              <w:left w:w="100" w:type="dxa"/>
              <w:bottom w:w="100" w:type="dxa"/>
              <w:right w:w="100" w:type="dxa"/>
            </w:tcMar>
          </w:tcPr>
          <w:p w:rsidR="003E6848" w:rsidRDefault="003E6848" w:rsidP="007772B4">
            <w:pPr>
              <w:pStyle w:val="normal0"/>
              <w:spacing w:line="240" w:lineRule="auto"/>
            </w:pPr>
          </w:p>
        </w:tc>
      </w:tr>
    </w:tbl>
    <w:p w:rsidR="00FA13CF" w:rsidRDefault="00FA13CF" w:rsidP="00A74ABA">
      <w:pPr>
        <w:pStyle w:val="normal0"/>
        <w:jc w:val="both"/>
      </w:pPr>
    </w:p>
    <w:tbl>
      <w:tblPr>
        <w:tblW w:w="9933"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1570"/>
        <w:gridCol w:w="8363"/>
      </w:tblGrid>
      <w:tr w:rsidR="003E6848" w:rsidRPr="001D62C2" w:rsidTr="007772B4">
        <w:tc>
          <w:tcPr>
            <w:tcW w:w="1570" w:type="dxa"/>
            <w:tcMar>
              <w:top w:w="100" w:type="dxa"/>
              <w:left w:w="100" w:type="dxa"/>
              <w:bottom w:w="100" w:type="dxa"/>
              <w:right w:w="100" w:type="dxa"/>
            </w:tcMar>
          </w:tcPr>
          <w:p w:rsidR="003E6848" w:rsidRPr="001D62C2" w:rsidRDefault="003E6848" w:rsidP="007772B4">
            <w:pPr>
              <w:pStyle w:val="normal0"/>
              <w:spacing w:line="240" w:lineRule="auto"/>
              <w:rPr>
                <w:b/>
              </w:rPr>
            </w:pPr>
            <w:r>
              <w:rPr>
                <w:b/>
              </w:rPr>
              <w:t>Nombre</w:t>
            </w:r>
          </w:p>
        </w:tc>
        <w:tc>
          <w:tcPr>
            <w:tcW w:w="8363" w:type="dxa"/>
            <w:tcMar>
              <w:top w:w="100" w:type="dxa"/>
              <w:left w:w="100" w:type="dxa"/>
              <w:bottom w:w="100" w:type="dxa"/>
              <w:right w:w="100" w:type="dxa"/>
            </w:tcMar>
          </w:tcPr>
          <w:p w:rsidR="003E6848" w:rsidRPr="001D62C2" w:rsidRDefault="003E6848" w:rsidP="007772B4">
            <w:pPr>
              <w:pStyle w:val="normal0"/>
              <w:spacing w:line="240" w:lineRule="auto"/>
              <w:jc w:val="center"/>
              <w:rPr>
                <w:b/>
              </w:rPr>
            </w:pPr>
          </w:p>
        </w:tc>
      </w:tr>
      <w:tr w:rsidR="003E6848" w:rsidTr="007772B4">
        <w:trPr>
          <w:trHeight w:val="851"/>
        </w:trPr>
        <w:tc>
          <w:tcPr>
            <w:tcW w:w="1570" w:type="dxa"/>
            <w:tcMar>
              <w:top w:w="100" w:type="dxa"/>
              <w:left w:w="100" w:type="dxa"/>
              <w:bottom w:w="100" w:type="dxa"/>
              <w:right w:w="100" w:type="dxa"/>
            </w:tcMar>
          </w:tcPr>
          <w:p w:rsidR="003E6848" w:rsidRDefault="003E6848" w:rsidP="007772B4">
            <w:pPr>
              <w:pStyle w:val="normal0"/>
              <w:spacing w:line="240" w:lineRule="auto"/>
            </w:pPr>
            <w:r>
              <w:rPr>
                <w:b/>
              </w:rPr>
              <w:t>Valor</w:t>
            </w:r>
          </w:p>
        </w:tc>
        <w:tc>
          <w:tcPr>
            <w:tcW w:w="8363" w:type="dxa"/>
            <w:tcMar>
              <w:top w:w="100" w:type="dxa"/>
              <w:left w:w="100" w:type="dxa"/>
              <w:bottom w:w="100" w:type="dxa"/>
              <w:right w:w="100" w:type="dxa"/>
            </w:tcMar>
          </w:tcPr>
          <w:p w:rsidR="003E6848" w:rsidRDefault="003E6848" w:rsidP="007772B4">
            <w:pPr>
              <w:pStyle w:val="normal0"/>
              <w:spacing w:line="240" w:lineRule="auto"/>
            </w:pPr>
          </w:p>
        </w:tc>
      </w:tr>
      <w:tr w:rsidR="003E6848" w:rsidTr="007772B4">
        <w:trPr>
          <w:trHeight w:val="851"/>
        </w:trPr>
        <w:tc>
          <w:tcPr>
            <w:tcW w:w="1570" w:type="dxa"/>
            <w:tcMar>
              <w:top w:w="100" w:type="dxa"/>
              <w:left w:w="100" w:type="dxa"/>
              <w:bottom w:w="100" w:type="dxa"/>
              <w:right w:w="100" w:type="dxa"/>
            </w:tcMar>
          </w:tcPr>
          <w:p w:rsidR="003E6848" w:rsidRPr="003E6848" w:rsidRDefault="003E6848" w:rsidP="007772B4">
            <w:pPr>
              <w:pStyle w:val="normal0"/>
              <w:spacing w:line="240" w:lineRule="auto"/>
              <w:rPr>
                <w:b/>
              </w:rPr>
            </w:pPr>
            <w:r w:rsidRPr="003E6848">
              <w:rPr>
                <w:b/>
              </w:rPr>
              <w:t>¿Cómo lo has averiguado?</w:t>
            </w:r>
          </w:p>
        </w:tc>
        <w:tc>
          <w:tcPr>
            <w:tcW w:w="8363" w:type="dxa"/>
            <w:tcMar>
              <w:top w:w="100" w:type="dxa"/>
              <w:left w:w="100" w:type="dxa"/>
              <w:bottom w:w="100" w:type="dxa"/>
              <w:right w:w="100" w:type="dxa"/>
            </w:tcMar>
          </w:tcPr>
          <w:p w:rsidR="003E6848" w:rsidRDefault="003E6848" w:rsidP="007772B4">
            <w:pPr>
              <w:pStyle w:val="normal0"/>
              <w:spacing w:line="240" w:lineRule="auto"/>
            </w:pPr>
          </w:p>
        </w:tc>
      </w:tr>
    </w:tbl>
    <w:p w:rsidR="003E6848" w:rsidRDefault="003E6848" w:rsidP="00A74ABA">
      <w:pPr>
        <w:pStyle w:val="normal0"/>
        <w:jc w:val="both"/>
      </w:pPr>
    </w:p>
    <w:tbl>
      <w:tblPr>
        <w:tblW w:w="9933"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1570"/>
        <w:gridCol w:w="8363"/>
      </w:tblGrid>
      <w:tr w:rsidR="003E6848" w:rsidRPr="001D62C2" w:rsidTr="007772B4">
        <w:tc>
          <w:tcPr>
            <w:tcW w:w="1570" w:type="dxa"/>
            <w:tcMar>
              <w:top w:w="100" w:type="dxa"/>
              <w:left w:w="100" w:type="dxa"/>
              <w:bottom w:w="100" w:type="dxa"/>
              <w:right w:w="100" w:type="dxa"/>
            </w:tcMar>
          </w:tcPr>
          <w:p w:rsidR="003E6848" w:rsidRPr="001D62C2" w:rsidRDefault="003E6848" w:rsidP="007772B4">
            <w:pPr>
              <w:pStyle w:val="normal0"/>
              <w:spacing w:line="240" w:lineRule="auto"/>
              <w:rPr>
                <w:b/>
              </w:rPr>
            </w:pPr>
            <w:r>
              <w:rPr>
                <w:b/>
              </w:rPr>
              <w:t>Nombre</w:t>
            </w:r>
          </w:p>
        </w:tc>
        <w:tc>
          <w:tcPr>
            <w:tcW w:w="8363" w:type="dxa"/>
            <w:tcMar>
              <w:top w:w="100" w:type="dxa"/>
              <w:left w:w="100" w:type="dxa"/>
              <w:bottom w:w="100" w:type="dxa"/>
              <w:right w:w="100" w:type="dxa"/>
            </w:tcMar>
          </w:tcPr>
          <w:p w:rsidR="003E6848" w:rsidRPr="001D62C2" w:rsidRDefault="003E6848" w:rsidP="007772B4">
            <w:pPr>
              <w:pStyle w:val="normal0"/>
              <w:spacing w:line="240" w:lineRule="auto"/>
              <w:jc w:val="center"/>
              <w:rPr>
                <w:b/>
              </w:rPr>
            </w:pPr>
          </w:p>
        </w:tc>
      </w:tr>
      <w:tr w:rsidR="003E6848" w:rsidTr="007772B4">
        <w:trPr>
          <w:trHeight w:val="851"/>
        </w:trPr>
        <w:tc>
          <w:tcPr>
            <w:tcW w:w="1570" w:type="dxa"/>
            <w:tcMar>
              <w:top w:w="100" w:type="dxa"/>
              <w:left w:w="100" w:type="dxa"/>
              <w:bottom w:w="100" w:type="dxa"/>
              <w:right w:w="100" w:type="dxa"/>
            </w:tcMar>
          </w:tcPr>
          <w:p w:rsidR="003E6848" w:rsidRDefault="003E6848" w:rsidP="007772B4">
            <w:pPr>
              <w:pStyle w:val="normal0"/>
              <w:spacing w:line="240" w:lineRule="auto"/>
            </w:pPr>
            <w:r>
              <w:rPr>
                <w:b/>
              </w:rPr>
              <w:t>Valor</w:t>
            </w:r>
          </w:p>
        </w:tc>
        <w:tc>
          <w:tcPr>
            <w:tcW w:w="8363" w:type="dxa"/>
            <w:tcMar>
              <w:top w:w="100" w:type="dxa"/>
              <w:left w:w="100" w:type="dxa"/>
              <w:bottom w:w="100" w:type="dxa"/>
              <w:right w:w="100" w:type="dxa"/>
            </w:tcMar>
          </w:tcPr>
          <w:p w:rsidR="003E6848" w:rsidRDefault="003E6848" w:rsidP="007772B4">
            <w:pPr>
              <w:pStyle w:val="normal0"/>
              <w:spacing w:line="240" w:lineRule="auto"/>
            </w:pPr>
          </w:p>
        </w:tc>
      </w:tr>
      <w:tr w:rsidR="003E6848" w:rsidTr="007772B4">
        <w:trPr>
          <w:trHeight w:val="851"/>
        </w:trPr>
        <w:tc>
          <w:tcPr>
            <w:tcW w:w="1570" w:type="dxa"/>
            <w:tcMar>
              <w:top w:w="100" w:type="dxa"/>
              <w:left w:w="100" w:type="dxa"/>
              <w:bottom w:w="100" w:type="dxa"/>
              <w:right w:w="100" w:type="dxa"/>
            </w:tcMar>
          </w:tcPr>
          <w:p w:rsidR="003E6848" w:rsidRPr="003E6848" w:rsidRDefault="003E6848" w:rsidP="007772B4">
            <w:pPr>
              <w:pStyle w:val="normal0"/>
              <w:spacing w:line="240" w:lineRule="auto"/>
              <w:rPr>
                <w:b/>
              </w:rPr>
            </w:pPr>
            <w:r w:rsidRPr="003E6848">
              <w:rPr>
                <w:b/>
              </w:rPr>
              <w:t>¿Cómo lo has averiguado?</w:t>
            </w:r>
          </w:p>
        </w:tc>
        <w:tc>
          <w:tcPr>
            <w:tcW w:w="8363" w:type="dxa"/>
            <w:tcMar>
              <w:top w:w="100" w:type="dxa"/>
              <w:left w:w="100" w:type="dxa"/>
              <w:bottom w:w="100" w:type="dxa"/>
              <w:right w:w="100" w:type="dxa"/>
            </w:tcMar>
          </w:tcPr>
          <w:p w:rsidR="003E6848" w:rsidRDefault="003E6848" w:rsidP="007772B4">
            <w:pPr>
              <w:pStyle w:val="normal0"/>
              <w:spacing w:line="240" w:lineRule="auto"/>
            </w:pPr>
          </w:p>
        </w:tc>
      </w:tr>
    </w:tbl>
    <w:p w:rsidR="003E6848" w:rsidRDefault="003E6848" w:rsidP="00A74ABA">
      <w:pPr>
        <w:pStyle w:val="normal0"/>
        <w:jc w:val="both"/>
      </w:pPr>
    </w:p>
    <w:tbl>
      <w:tblPr>
        <w:tblW w:w="9933"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1570"/>
        <w:gridCol w:w="8363"/>
      </w:tblGrid>
      <w:tr w:rsidR="003E6848" w:rsidRPr="001D62C2" w:rsidTr="007772B4">
        <w:tc>
          <w:tcPr>
            <w:tcW w:w="1570" w:type="dxa"/>
            <w:tcMar>
              <w:top w:w="100" w:type="dxa"/>
              <w:left w:w="100" w:type="dxa"/>
              <w:bottom w:w="100" w:type="dxa"/>
              <w:right w:w="100" w:type="dxa"/>
            </w:tcMar>
          </w:tcPr>
          <w:p w:rsidR="003E6848" w:rsidRPr="001D62C2" w:rsidRDefault="003E6848" w:rsidP="007772B4">
            <w:pPr>
              <w:pStyle w:val="normal0"/>
              <w:spacing w:line="240" w:lineRule="auto"/>
              <w:rPr>
                <w:b/>
              </w:rPr>
            </w:pPr>
            <w:r>
              <w:rPr>
                <w:b/>
              </w:rPr>
              <w:t>Nombre</w:t>
            </w:r>
          </w:p>
        </w:tc>
        <w:tc>
          <w:tcPr>
            <w:tcW w:w="8363" w:type="dxa"/>
            <w:tcMar>
              <w:top w:w="100" w:type="dxa"/>
              <w:left w:w="100" w:type="dxa"/>
              <w:bottom w:w="100" w:type="dxa"/>
              <w:right w:w="100" w:type="dxa"/>
            </w:tcMar>
          </w:tcPr>
          <w:p w:rsidR="003E6848" w:rsidRPr="001D62C2" w:rsidRDefault="003E6848" w:rsidP="007772B4">
            <w:pPr>
              <w:pStyle w:val="normal0"/>
              <w:spacing w:line="240" w:lineRule="auto"/>
              <w:jc w:val="center"/>
              <w:rPr>
                <w:b/>
              </w:rPr>
            </w:pPr>
          </w:p>
        </w:tc>
      </w:tr>
      <w:tr w:rsidR="003E6848" w:rsidTr="007772B4">
        <w:trPr>
          <w:trHeight w:val="851"/>
        </w:trPr>
        <w:tc>
          <w:tcPr>
            <w:tcW w:w="1570" w:type="dxa"/>
            <w:tcMar>
              <w:top w:w="100" w:type="dxa"/>
              <w:left w:w="100" w:type="dxa"/>
              <w:bottom w:w="100" w:type="dxa"/>
              <w:right w:w="100" w:type="dxa"/>
            </w:tcMar>
          </w:tcPr>
          <w:p w:rsidR="003E6848" w:rsidRDefault="003E6848" w:rsidP="007772B4">
            <w:pPr>
              <w:pStyle w:val="normal0"/>
              <w:spacing w:line="240" w:lineRule="auto"/>
            </w:pPr>
            <w:r>
              <w:rPr>
                <w:b/>
              </w:rPr>
              <w:t>Valor</w:t>
            </w:r>
          </w:p>
        </w:tc>
        <w:tc>
          <w:tcPr>
            <w:tcW w:w="8363" w:type="dxa"/>
            <w:tcMar>
              <w:top w:w="100" w:type="dxa"/>
              <w:left w:w="100" w:type="dxa"/>
              <w:bottom w:w="100" w:type="dxa"/>
              <w:right w:w="100" w:type="dxa"/>
            </w:tcMar>
          </w:tcPr>
          <w:p w:rsidR="003E6848" w:rsidRDefault="003E6848" w:rsidP="007772B4">
            <w:pPr>
              <w:pStyle w:val="normal0"/>
              <w:spacing w:line="240" w:lineRule="auto"/>
            </w:pPr>
          </w:p>
        </w:tc>
      </w:tr>
      <w:tr w:rsidR="003E6848" w:rsidTr="007772B4">
        <w:trPr>
          <w:trHeight w:val="851"/>
        </w:trPr>
        <w:tc>
          <w:tcPr>
            <w:tcW w:w="1570" w:type="dxa"/>
            <w:tcMar>
              <w:top w:w="100" w:type="dxa"/>
              <w:left w:w="100" w:type="dxa"/>
              <w:bottom w:w="100" w:type="dxa"/>
              <w:right w:w="100" w:type="dxa"/>
            </w:tcMar>
          </w:tcPr>
          <w:p w:rsidR="003E6848" w:rsidRPr="003E6848" w:rsidRDefault="003E6848" w:rsidP="007772B4">
            <w:pPr>
              <w:pStyle w:val="normal0"/>
              <w:spacing w:line="240" w:lineRule="auto"/>
              <w:rPr>
                <w:b/>
              </w:rPr>
            </w:pPr>
            <w:r w:rsidRPr="003E6848">
              <w:rPr>
                <w:b/>
              </w:rPr>
              <w:t>¿Cómo lo has averiguado?</w:t>
            </w:r>
          </w:p>
        </w:tc>
        <w:tc>
          <w:tcPr>
            <w:tcW w:w="8363" w:type="dxa"/>
            <w:tcMar>
              <w:top w:w="100" w:type="dxa"/>
              <w:left w:w="100" w:type="dxa"/>
              <w:bottom w:w="100" w:type="dxa"/>
              <w:right w:w="100" w:type="dxa"/>
            </w:tcMar>
          </w:tcPr>
          <w:p w:rsidR="003E6848" w:rsidRDefault="003E6848" w:rsidP="007772B4">
            <w:pPr>
              <w:pStyle w:val="normal0"/>
              <w:spacing w:line="240" w:lineRule="auto"/>
            </w:pPr>
          </w:p>
        </w:tc>
      </w:tr>
    </w:tbl>
    <w:p w:rsidR="003E6848" w:rsidRDefault="003E6848" w:rsidP="003E6848">
      <w:pPr>
        <w:pStyle w:val="normal0"/>
        <w:jc w:val="both"/>
      </w:pPr>
    </w:p>
    <w:sectPr w:rsidR="003E6848" w:rsidSect="00F71AB7">
      <w:headerReference w:type="default" r:id="rId7"/>
      <w:pgSz w:w="12240" w:h="15840"/>
      <w:pgMar w:top="1134" w:right="1701" w:bottom="1134" w:left="1701"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C38" w:rsidRDefault="001B0C38" w:rsidP="00A74ABA">
      <w:pPr>
        <w:spacing w:after="0" w:line="240" w:lineRule="auto"/>
      </w:pPr>
      <w:r>
        <w:separator/>
      </w:r>
    </w:p>
  </w:endnote>
  <w:endnote w:type="continuationSeparator" w:id="0">
    <w:p w:rsidR="001B0C38" w:rsidRDefault="001B0C38" w:rsidP="00A74A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C38" w:rsidRDefault="001B0C38" w:rsidP="00A74ABA">
      <w:pPr>
        <w:spacing w:after="0" w:line="240" w:lineRule="auto"/>
      </w:pPr>
      <w:r>
        <w:separator/>
      </w:r>
    </w:p>
  </w:footnote>
  <w:footnote w:type="continuationSeparator" w:id="0">
    <w:p w:rsidR="001B0C38" w:rsidRDefault="001B0C38" w:rsidP="00A74A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aconcuadrcula"/>
      <w:tblW w:w="9748" w:type="dxa"/>
      <w:tblBorders>
        <w:top w:val="none" w:sz="0" w:space="0" w:color="auto"/>
        <w:left w:val="none" w:sz="0" w:space="0" w:color="auto"/>
        <w:right w:val="none" w:sz="0" w:space="0" w:color="auto"/>
        <w:insideH w:val="none" w:sz="0" w:space="0" w:color="auto"/>
        <w:insideV w:val="none" w:sz="0" w:space="0" w:color="auto"/>
      </w:tblBorders>
      <w:tblLook w:val="04A0"/>
    </w:tblPr>
    <w:tblGrid>
      <w:gridCol w:w="1809"/>
      <w:gridCol w:w="4962"/>
      <w:gridCol w:w="2977"/>
    </w:tblGrid>
    <w:tr w:rsidR="00A74ABA" w:rsidTr="001D62C2">
      <w:tc>
        <w:tcPr>
          <w:tcW w:w="1809" w:type="dxa"/>
          <w:vAlign w:val="center"/>
        </w:tcPr>
        <w:p w:rsidR="00A74ABA" w:rsidRDefault="00A74ABA" w:rsidP="00A74ABA">
          <w:pPr>
            <w:pStyle w:val="Encabezado"/>
            <w:jc w:val="center"/>
          </w:pPr>
        </w:p>
      </w:tc>
      <w:tc>
        <w:tcPr>
          <w:tcW w:w="4962" w:type="dxa"/>
          <w:vAlign w:val="center"/>
        </w:tcPr>
        <w:p w:rsidR="00A74ABA" w:rsidRPr="00A74ABA" w:rsidRDefault="00A74ABA" w:rsidP="00A74ABA">
          <w:pPr>
            <w:pStyle w:val="Encabezado"/>
            <w:jc w:val="center"/>
            <w:rPr>
              <w:rFonts w:ascii="Arial Black" w:hAnsi="Arial Black"/>
            </w:rPr>
          </w:pPr>
          <w:r w:rsidRPr="00A74ABA">
            <w:rPr>
              <w:rFonts w:ascii="Arial Black" w:hAnsi="Arial Black"/>
            </w:rPr>
            <w:t>Olimpiada Informática de Asturias</w:t>
          </w:r>
        </w:p>
        <w:p w:rsidR="00A74ABA" w:rsidRDefault="00956C7D" w:rsidP="00A74ABA">
          <w:pPr>
            <w:pStyle w:val="Encabezado"/>
            <w:jc w:val="center"/>
          </w:pPr>
          <w:r>
            <w:rPr>
              <w:rFonts w:ascii="Arial Black" w:hAnsi="Arial Black"/>
            </w:rPr>
            <w:t>Tercera</w:t>
          </w:r>
          <w:r w:rsidR="00A74ABA" w:rsidRPr="00A74ABA">
            <w:rPr>
              <w:rFonts w:ascii="Arial Black" w:hAnsi="Arial Black"/>
            </w:rPr>
            <w:t xml:space="preserve"> edición</w:t>
          </w:r>
        </w:p>
      </w:tc>
      <w:tc>
        <w:tcPr>
          <w:tcW w:w="2977" w:type="dxa"/>
          <w:vAlign w:val="center"/>
        </w:tcPr>
        <w:p w:rsidR="00A74ABA" w:rsidRDefault="00A74ABA" w:rsidP="00A74ABA">
          <w:pPr>
            <w:pStyle w:val="Encabezado"/>
            <w:jc w:val="center"/>
          </w:pPr>
        </w:p>
      </w:tc>
    </w:tr>
  </w:tbl>
  <w:p w:rsidR="00A74ABA" w:rsidRDefault="00A74ABA" w:rsidP="001D62C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5E6987"/>
    <w:multiLevelType w:val="multilevel"/>
    <w:tmpl w:val="518E1682"/>
    <w:lvl w:ilvl="0">
      <w:start w:val="1"/>
      <w:numFmt w:val="decimal"/>
      <w:lvlText w:val="%1"/>
      <w:lvlJc w:val="left"/>
      <w:pPr>
        <w:ind w:left="720" w:firstLine="360"/>
      </w:pPr>
      <w:rPr>
        <w:rFonts w:ascii="Arial" w:eastAsia="Arial" w:hAnsi="Arial" w:cs="Arial"/>
        <w:b w:val="0"/>
        <w:i w:val="0"/>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80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396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1">
    <w:nsid w:val="503258F5"/>
    <w:multiLevelType w:val="multilevel"/>
    <w:tmpl w:val="DA881934"/>
    <w:lvl w:ilvl="0">
      <w:start w:val="1"/>
      <w:numFmt w:val="decimal"/>
      <w:lvlText w:val="%1"/>
      <w:lvlJc w:val="left"/>
      <w:pPr>
        <w:ind w:left="720" w:firstLine="360"/>
      </w:pPr>
      <w:rPr>
        <w:rFonts w:ascii="Arial" w:eastAsia="Arial" w:hAnsi="Arial" w:cs="Arial"/>
        <w:b w:val="0"/>
        <w:i w:val="0"/>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80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396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2">
    <w:nsid w:val="547018D9"/>
    <w:multiLevelType w:val="hybridMultilevel"/>
    <w:tmpl w:val="BFD03AB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54A328B5"/>
    <w:multiLevelType w:val="multilevel"/>
    <w:tmpl w:val="E5D6FD44"/>
    <w:lvl w:ilvl="0">
      <w:start w:val="4"/>
      <w:numFmt w:val="decimal"/>
      <w:lvlText w:val="%1"/>
      <w:lvlJc w:val="left"/>
      <w:pPr>
        <w:ind w:left="720" w:firstLine="360"/>
      </w:pPr>
      <w:rPr>
        <w:rFonts w:ascii="Arial" w:eastAsia="Arial" w:hAnsi="Arial" w:cs="Arial"/>
        <w:b w:val="0"/>
        <w:i w:val="0"/>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80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396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4">
    <w:nsid w:val="5E8B5064"/>
    <w:multiLevelType w:val="multilevel"/>
    <w:tmpl w:val="AE208A1E"/>
    <w:lvl w:ilvl="0">
      <w:start w:val="1"/>
      <w:numFmt w:val="decimal"/>
      <w:lvlText w:val="%1"/>
      <w:lvlJc w:val="left"/>
      <w:pPr>
        <w:ind w:left="720" w:firstLine="360"/>
      </w:pPr>
      <w:rPr>
        <w:rFonts w:ascii="Arial" w:eastAsia="Arial" w:hAnsi="Arial" w:cs="Arial"/>
        <w:b w:val="0"/>
        <w:i w:val="0"/>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80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396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5">
    <w:nsid w:val="6C50765C"/>
    <w:multiLevelType w:val="multilevel"/>
    <w:tmpl w:val="F29A9B42"/>
    <w:lvl w:ilvl="0">
      <w:start w:val="1"/>
      <w:numFmt w:val="decimal"/>
      <w:lvlText w:val="%1"/>
      <w:lvlJc w:val="left"/>
      <w:pPr>
        <w:ind w:left="720" w:firstLine="360"/>
      </w:pPr>
      <w:rPr>
        <w:rFonts w:ascii="Arial" w:eastAsia="Arial" w:hAnsi="Arial" w:cs="Arial"/>
        <w:b w:val="0"/>
        <w:i w:val="0"/>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80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396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6">
    <w:nsid w:val="6E0171BD"/>
    <w:multiLevelType w:val="multilevel"/>
    <w:tmpl w:val="04B26E74"/>
    <w:lvl w:ilvl="0">
      <w:start w:val="1"/>
      <w:numFmt w:val="decimal"/>
      <w:lvlText w:val="%1"/>
      <w:lvlJc w:val="left"/>
      <w:pPr>
        <w:ind w:left="720" w:firstLine="360"/>
      </w:pPr>
      <w:rPr>
        <w:rFonts w:ascii="Arial" w:eastAsia="Arial" w:hAnsi="Arial" w:cs="Arial" w:hint="default"/>
        <w:b w:val="0"/>
        <w:i w:val="0"/>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hint="default"/>
        <w:b w:val="0"/>
        <w:i w:val="0"/>
        <w:smallCaps w:val="0"/>
        <w:strike w:val="0"/>
        <w:color w:val="000000"/>
        <w:sz w:val="22"/>
        <w:u w:val="none"/>
        <w:vertAlign w:val="baseline"/>
      </w:rPr>
    </w:lvl>
    <w:lvl w:ilvl="2">
      <w:start w:val="1"/>
      <w:numFmt w:val="lowerRoman"/>
      <w:lvlText w:val="%3"/>
      <w:lvlJc w:val="left"/>
      <w:pPr>
        <w:ind w:left="2160" w:firstLine="1800"/>
      </w:pPr>
      <w:rPr>
        <w:rFonts w:ascii="Arial" w:eastAsia="Arial" w:hAnsi="Arial" w:cs="Arial" w:hint="default"/>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hint="default"/>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hint="default"/>
        <w:b w:val="0"/>
        <w:i w:val="0"/>
        <w:smallCaps w:val="0"/>
        <w:strike w:val="0"/>
        <w:color w:val="000000"/>
        <w:sz w:val="22"/>
        <w:u w:val="none"/>
        <w:vertAlign w:val="baseline"/>
      </w:rPr>
    </w:lvl>
    <w:lvl w:ilvl="5">
      <w:start w:val="1"/>
      <w:numFmt w:val="lowerRoman"/>
      <w:lvlText w:val="%6"/>
      <w:lvlJc w:val="left"/>
      <w:pPr>
        <w:ind w:left="4320" w:firstLine="3960"/>
      </w:pPr>
      <w:rPr>
        <w:rFonts w:ascii="Arial" w:eastAsia="Arial" w:hAnsi="Arial" w:cs="Arial" w:hint="default"/>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hint="default"/>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hint="default"/>
        <w:b w:val="0"/>
        <w:i w:val="0"/>
        <w:smallCaps w:val="0"/>
        <w:strike w:val="0"/>
        <w:color w:val="000000"/>
        <w:sz w:val="22"/>
        <w:u w:val="none"/>
        <w:vertAlign w:val="baseline"/>
      </w:rPr>
    </w:lvl>
    <w:lvl w:ilvl="8">
      <w:start w:val="1"/>
      <w:numFmt w:val="lowerRoman"/>
      <w:lvlText w:val="%9"/>
      <w:lvlJc w:val="left"/>
      <w:pPr>
        <w:ind w:left="6480" w:firstLine="6120"/>
      </w:pPr>
      <w:rPr>
        <w:rFonts w:ascii="Arial" w:eastAsia="Arial" w:hAnsi="Arial" w:cs="Arial" w:hint="default"/>
        <w:b w:val="0"/>
        <w:i w:val="0"/>
        <w:smallCaps w:val="0"/>
        <w:strike w:val="0"/>
        <w:color w:val="000000"/>
        <w:sz w:val="22"/>
        <w:u w:val="none"/>
        <w:vertAlign w:val="baseline"/>
      </w:rPr>
    </w:lvl>
  </w:abstractNum>
  <w:abstractNum w:abstractNumId="7">
    <w:nsid w:val="73B41A8D"/>
    <w:multiLevelType w:val="multilevel"/>
    <w:tmpl w:val="90F0F0AE"/>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8">
    <w:nsid w:val="78B87B52"/>
    <w:multiLevelType w:val="multilevel"/>
    <w:tmpl w:val="8E3AC964"/>
    <w:lvl w:ilvl="0">
      <w:start w:val="1"/>
      <w:numFmt w:val="decimal"/>
      <w:lvlText w:val="%1"/>
      <w:lvlJc w:val="left"/>
      <w:pPr>
        <w:ind w:left="720" w:firstLine="360"/>
      </w:pPr>
      <w:rPr>
        <w:rFonts w:ascii="Arial" w:eastAsia="Arial" w:hAnsi="Arial" w:cs="Arial"/>
        <w:b w:val="0"/>
        <w:i w:val="0"/>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2160" w:firstLine="180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396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120"/>
      </w:pPr>
      <w:rPr>
        <w:rFonts w:ascii="Arial" w:eastAsia="Arial" w:hAnsi="Arial" w:cs="Arial"/>
        <w:b w:val="0"/>
        <w:i w:val="0"/>
        <w:smallCaps w:val="0"/>
        <w:strike w:val="0"/>
        <w:color w:val="000000"/>
        <w:sz w:val="22"/>
        <w:u w:val="none"/>
        <w:vertAlign w:val="baseline"/>
      </w:rPr>
    </w:lvl>
  </w:abstractNum>
  <w:abstractNum w:abstractNumId="9">
    <w:nsid w:val="7BF82052"/>
    <w:multiLevelType w:val="multilevel"/>
    <w:tmpl w:val="2972709E"/>
    <w:lvl w:ilvl="0">
      <w:start w:val="1"/>
      <w:numFmt w:val="decimal"/>
      <w:lvlText w:val="%1"/>
      <w:lvlJc w:val="left"/>
      <w:pPr>
        <w:ind w:left="720" w:firstLine="360"/>
      </w:pPr>
      <w:rPr>
        <w:rFonts w:ascii="Arial" w:eastAsia="Arial" w:hAnsi="Arial" w:cs="Arial" w:hint="default"/>
        <w:b w:val="0"/>
        <w:i w:val="0"/>
        <w:smallCaps w:val="0"/>
        <w:strike w:val="0"/>
        <w:color w:val="000000"/>
        <w:sz w:val="22"/>
        <w:u w:val="none"/>
        <w:vertAlign w:val="baseline"/>
      </w:rPr>
    </w:lvl>
    <w:lvl w:ilvl="1">
      <w:start w:val="1"/>
      <w:numFmt w:val="lowerLetter"/>
      <w:lvlText w:val="%2"/>
      <w:lvlJc w:val="left"/>
      <w:pPr>
        <w:ind w:left="1440" w:firstLine="1080"/>
      </w:pPr>
      <w:rPr>
        <w:rFonts w:ascii="Arial" w:eastAsia="Arial" w:hAnsi="Arial" w:cs="Arial" w:hint="default"/>
        <w:b w:val="0"/>
        <w:i w:val="0"/>
        <w:smallCaps w:val="0"/>
        <w:strike w:val="0"/>
        <w:color w:val="000000"/>
        <w:sz w:val="22"/>
        <w:u w:val="none"/>
        <w:vertAlign w:val="baseline"/>
      </w:rPr>
    </w:lvl>
    <w:lvl w:ilvl="2">
      <w:start w:val="1"/>
      <w:numFmt w:val="lowerRoman"/>
      <w:lvlText w:val="%3"/>
      <w:lvlJc w:val="left"/>
      <w:pPr>
        <w:ind w:left="2160" w:firstLine="1800"/>
      </w:pPr>
      <w:rPr>
        <w:rFonts w:ascii="Arial" w:eastAsia="Arial" w:hAnsi="Arial" w:cs="Arial" w:hint="default"/>
        <w:b w:val="0"/>
        <w:i w:val="0"/>
        <w:smallCaps w:val="0"/>
        <w:strike w:val="0"/>
        <w:color w:val="000000"/>
        <w:sz w:val="22"/>
        <w:u w:val="none"/>
        <w:vertAlign w:val="baseline"/>
      </w:rPr>
    </w:lvl>
    <w:lvl w:ilvl="3">
      <w:start w:val="1"/>
      <w:numFmt w:val="decimal"/>
      <w:lvlText w:val="%4"/>
      <w:lvlJc w:val="left"/>
      <w:pPr>
        <w:ind w:left="2880" w:firstLine="2520"/>
      </w:pPr>
      <w:rPr>
        <w:rFonts w:ascii="Arial" w:eastAsia="Arial" w:hAnsi="Arial" w:cs="Arial" w:hint="default"/>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hint="default"/>
        <w:b w:val="0"/>
        <w:i w:val="0"/>
        <w:smallCaps w:val="0"/>
        <w:strike w:val="0"/>
        <w:color w:val="000000"/>
        <w:sz w:val="22"/>
        <w:u w:val="none"/>
        <w:vertAlign w:val="baseline"/>
      </w:rPr>
    </w:lvl>
    <w:lvl w:ilvl="5">
      <w:start w:val="1"/>
      <w:numFmt w:val="lowerRoman"/>
      <w:lvlText w:val="%6"/>
      <w:lvlJc w:val="left"/>
      <w:pPr>
        <w:ind w:left="4320" w:firstLine="3960"/>
      </w:pPr>
      <w:rPr>
        <w:rFonts w:ascii="Arial" w:eastAsia="Arial" w:hAnsi="Arial" w:cs="Arial" w:hint="default"/>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hint="default"/>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hint="default"/>
        <w:b w:val="0"/>
        <w:i w:val="0"/>
        <w:smallCaps w:val="0"/>
        <w:strike w:val="0"/>
        <w:color w:val="000000"/>
        <w:sz w:val="22"/>
        <w:u w:val="none"/>
        <w:vertAlign w:val="baseline"/>
      </w:rPr>
    </w:lvl>
    <w:lvl w:ilvl="8">
      <w:start w:val="1"/>
      <w:numFmt w:val="lowerRoman"/>
      <w:lvlText w:val="%9"/>
      <w:lvlJc w:val="left"/>
      <w:pPr>
        <w:ind w:left="6480" w:firstLine="6120"/>
      </w:pPr>
      <w:rPr>
        <w:rFonts w:ascii="Arial" w:eastAsia="Arial" w:hAnsi="Arial" w:cs="Arial" w:hint="default"/>
        <w:b w:val="0"/>
        <w:i w:val="0"/>
        <w:smallCaps w:val="0"/>
        <w:strike w:val="0"/>
        <w:color w:val="000000"/>
        <w:sz w:val="22"/>
        <w:u w:val="none"/>
        <w:vertAlign w:val="baseline"/>
      </w:rPr>
    </w:lvl>
  </w:abstractNum>
  <w:num w:numId="1">
    <w:abstractNumId w:val="7"/>
  </w:num>
  <w:num w:numId="2">
    <w:abstractNumId w:val="5"/>
  </w:num>
  <w:num w:numId="3">
    <w:abstractNumId w:val="1"/>
  </w:num>
  <w:num w:numId="4">
    <w:abstractNumId w:val="0"/>
  </w:num>
  <w:num w:numId="5">
    <w:abstractNumId w:val="8"/>
  </w:num>
  <w:num w:numId="6">
    <w:abstractNumId w:val="3"/>
  </w:num>
  <w:num w:numId="7">
    <w:abstractNumId w:val="4"/>
  </w:num>
  <w:num w:numId="8">
    <w:abstractNumId w:val="2"/>
  </w:num>
  <w:num w:numId="9">
    <w:abstractNumId w:val="9"/>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20"/>
  <w:hyphenationZone w:val="425"/>
  <w:drawingGridHorizontalSpacing w:val="110"/>
  <w:displayHorizontalDrawingGridEvery w:val="2"/>
  <w:characterSpacingControl w:val="doNotCompress"/>
  <w:hdrShapeDefaults>
    <o:shapedefaults v:ext="edit" spidmax="9218"/>
  </w:hdrShapeDefaults>
  <w:footnotePr>
    <w:footnote w:id="-1"/>
    <w:footnote w:id="0"/>
  </w:footnotePr>
  <w:endnotePr>
    <w:endnote w:id="-1"/>
    <w:endnote w:id="0"/>
  </w:endnotePr>
  <w:compat>
    <w:useFELayout/>
  </w:compat>
  <w:rsids>
    <w:rsidRoot w:val="00FA13CF"/>
    <w:rsid w:val="00057369"/>
    <w:rsid w:val="001B0C38"/>
    <w:rsid w:val="001D62C2"/>
    <w:rsid w:val="002A3C6C"/>
    <w:rsid w:val="003E6848"/>
    <w:rsid w:val="004C74D9"/>
    <w:rsid w:val="006E177C"/>
    <w:rsid w:val="007010E1"/>
    <w:rsid w:val="008C7BBC"/>
    <w:rsid w:val="00956C7D"/>
    <w:rsid w:val="00A545FE"/>
    <w:rsid w:val="00A74ABA"/>
    <w:rsid w:val="00CD04EC"/>
    <w:rsid w:val="00D34568"/>
    <w:rsid w:val="00DC5DFC"/>
    <w:rsid w:val="00F71AB7"/>
    <w:rsid w:val="00FA13CF"/>
    <w:rsid w:val="00FB673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4EC"/>
  </w:style>
  <w:style w:type="paragraph" w:styleId="Ttulo1">
    <w:name w:val="heading 1"/>
    <w:basedOn w:val="normal0"/>
    <w:next w:val="normal0"/>
    <w:rsid w:val="00FA13CF"/>
    <w:pPr>
      <w:spacing w:before="200"/>
      <w:outlineLvl w:val="0"/>
    </w:pPr>
    <w:rPr>
      <w:rFonts w:ascii="Trebuchet MS" w:eastAsia="Trebuchet MS" w:hAnsi="Trebuchet MS" w:cs="Trebuchet MS"/>
      <w:sz w:val="32"/>
    </w:rPr>
  </w:style>
  <w:style w:type="paragraph" w:styleId="Ttulo2">
    <w:name w:val="heading 2"/>
    <w:basedOn w:val="normal0"/>
    <w:next w:val="normal0"/>
    <w:rsid w:val="00FA13CF"/>
    <w:pPr>
      <w:spacing w:before="200"/>
      <w:outlineLvl w:val="1"/>
    </w:pPr>
    <w:rPr>
      <w:rFonts w:ascii="Trebuchet MS" w:eastAsia="Trebuchet MS" w:hAnsi="Trebuchet MS" w:cs="Trebuchet MS"/>
      <w:b/>
      <w:sz w:val="26"/>
    </w:rPr>
  </w:style>
  <w:style w:type="paragraph" w:styleId="Ttulo3">
    <w:name w:val="heading 3"/>
    <w:basedOn w:val="normal0"/>
    <w:next w:val="normal0"/>
    <w:rsid w:val="00FA13CF"/>
    <w:pPr>
      <w:spacing w:before="160"/>
      <w:outlineLvl w:val="2"/>
    </w:pPr>
    <w:rPr>
      <w:rFonts w:ascii="Trebuchet MS" w:eastAsia="Trebuchet MS" w:hAnsi="Trebuchet MS" w:cs="Trebuchet MS"/>
      <w:b/>
      <w:color w:val="666666"/>
      <w:sz w:val="24"/>
    </w:rPr>
  </w:style>
  <w:style w:type="paragraph" w:styleId="Ttulo4">
    <w:name w:val="heading 4"/>
    <w:basedOn w:val="normal0"/>
    <w:next w:val="normal0"/>
    <w:rsid w:val="00FA13CF"/>
    <w:pPr>
      <w:spacing w:before="160"/>
      <w:outlineLvl w:val="3"/>
    </w:pPr>
    <w:rPr>
      <w:rFonts w:ascii="Trebuchet MS" w:eastAsia="Trebuchet MS" w:hAnsi="Trebuchet MS" w:cs="Trebuchet MS"/>
      <w:color w:val="666666"/>
      <w:u w:val="single"/>
    </w:rPr>
  </w:style>
  <w:style w:type="paragraph" w:styleId="Ttulo5">
    <w:name w:val="heading 5"/>
    <w:basedOn w:val="normal0"/>
    <w:next w:val="normal0"/>
    <w:rsid w:val="00FA13CF"/>
    <w:pPr>
      <w:spacing w:before="160"/>
      <w:outlineLvl w:val="4"/>
    </w:pPr>
    <w:rPr>
      <w:rFonts w:ascii="Trebuchet MS" w:eastAsia="Trebuchet MS" w:hAnsi="Trebuchet MS" w:cs="Trebuchet MS"/>
      <w:color w:val="666666"/>
    </w:rPr>
  </w:style>
  <w:style w:type="paragraph" w:styleId="Ttulo6">
    <w:name w:val="heading 6"/>
    <w:basedOn w:val="normal0"/>
    <w:next w:val="normal0"/>
    <w:rsid w:val="00FA13CF"/>
    <w:pPr>
      <w:spacing w:before="160"/>
      <w:outlineLvl w:val="5"/>
    </w:pPr>
    <w:rPr>
      <w:rFonts w:ascii="Trebuchet MS" w:eastAsia="Trebuchet MS" w:hAnsi="Trebuchet MS" w:cs="Trebuchet MS"/>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FA13CF"/>
    <w:pPr>
      <w:spacing w:after="0"/>
    </w:pPr>
    <w:rPr>
      <w:rFonts w:ascii="Arial" w:eastAsia="Arial" w:hAnsi="Arial" w:cs="Arial"/>
      <w:color w:val="000000"/>
    </w:rPr>
  </w:style>
  <w:style w:type="paragraph" w:styleId="Ttulo">
    <w:name w:val="Title"/>
    <w:basedOn w:val="normal0"/>
    <w:next w:val="normal0"/>
    <w:rsid w:val="00FA13CF"/>
    <w:rPr>
      <w:rFonts w:ascii="Trebuchet MS" w:eastAsia="Trebuchet MS" w:hAnsi="Trebuchet MS" w:cs="Trebuchet MS"/>
      <w:sz w:val="42"/>
    </w:rPr>
  </w:style>
  <w:style w:type="paragraph" w:styleId="Subttulo">
    <w:name w:val="Subtitle"/>
    <w:basedOn w:val="normal0"/>
    <w:next w:val="normal0"/>
    <w:rsid w:val="00FA13CF"/>
    <w:pPr>
      <w:spacing w:after="200"/>
    </w:pPr>
    <w:rPr>
      <w:rFonts w:ascii="Trebuchet MS" w:eastAsia="Trebuchet MS" w:hAnsi="Trebuchet MS" w:cs="Trebuchet MS"/>
      <w:i/>
      <w:color w:val="666666"/>
      <w:sz w:val="26"/>
    </w:rPr>
  </w:style>
  <w:style w:type="paragraph" w:styleId="Textocomentario">
    <w:name w:val="annotation text"/>
    <w:basedOn w:val="Normal"/>
    <w:link w:val="TextocomentarioCar"/>
    <w:uiPriority w:val="99"/>
    <w:semiHidden/>
    <w:unhideWhenUsed/>
    <w:rsid w:val="00FA13C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A13CF"/>
    <w:rPr>
      <w:sz w:val="20"/>
      <w:szCs w:val="20"/>
    </w:rPr>
  </w:style>
  <w:style w:type="character" w:styleId="Refdecomentario">
    <w:name w:val="annotation reference"/>
    <w:basedOn w:val="Fuentedeprrafopredeter"/>
    <w:uiPriority w:val="99"/>
    <w:semiHidden/>
    <w:unhideWhenUsed/>
    <w:rsid w:val="00FA13CF"/>
    <w:rPr>
      <w:sz w:val="16"/>
      <w:szCs w:val="16"/>
    </w:rPr>
  </w:style>
  <w:style w:type="paragraph" w:styleId="Textodeglobo">
    <w:name w:val="Balloon Text"/>
    <w:basedOn w:val="Normal"/>
    <w:link w:val="TextodegloboCar"/>
    <w:uiPriority w:val="99"/>
    <w:semiHidden/>
    <w:unhideWhenUsed/>
    <w:rsid w:val="00A74A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74ABA"/>
    <w:rPr>
      <w:rFonts w:ascii="Tahoma" w:hAnsi="Tahoma" w:cs="Tahoma"/>
      <w:sz w:val="16"/>
      <w:szCs w:val="16"/>
    </w:rPr>
  </w:style>
  <w:style w:type="paragraph" w:styleId="Encabezado">
    <w:name w:val="header"/>
    <w:basedOn w:val="Normal"/>
    <w:link w:val="EncabezadoCar"/>
    <w:uiPriority w:val="99"/>
    <w:unhideWhenUsed/>
    <w:rsid w:val="00A74AB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74ABA"/>
  </w:style>
  <w:style w:type="paragraph" w:styleId="Piedepgina">
    <w:name w:val="footer"/>
    <w:basedOn w:val="Normal"/>
    <w:link w:val="PiedepginaCar"/>
    <w:uiPriority w:val="99"/>
    <w:semiHidden/>
    <w:unhideWhenUsed/>
    <w:rsid w:val="00A74AB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A74ABA"/>
  </w:style>
  <w:style w:type="table" w:styleId="Tablaconcuadrcula">
    <w:name w:val="Table Grid"/>
    <w:basedOn w:val="Tablanormal"/>
    <w:uiPriority w:val="59"/>
    <w:rsid w:val="00A74A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52B058DBA07144288A68D37B15C423C" ma:contentTypeVersion="5" ma:contentTypeDescription="Crear nuevo documento." ma:contentTypeScope="" ma:versionID="77263197d5d999091fde2dbbf535776f">
  <xsd:schema xmlns:xsd="http://www.w3.org/2001/XMLSchema" xmlns:xs="http://www.w3.org/2001/XMLSchema" xmlns:p="http://schemas.microsoft.com/office/2006/metadata/properties" xmlns:ns2="aaaac245-dd86-4d0a-85a0-f089047e33b7" targetNamespace="http://schemas.microsoft.com/office/2006/metadata/properties" ma:root="true" ma:fieldsID="7a21e9984a6251f2f664ea760b62b502" ns2:_="">
    <xsd:import namespace="aaaac245-dd86-4d0a-85a0-f089047e33b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ac245-dd86-4d0a-85a0-f089047e3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C1C1A3-A1FC-4EF8-95CC-33952F25B1CE}"/>
</file>

<file path=customXml/itemProps2.xml><?xml version="1.0" encoding="utf-8"?>
<ds:datastoreItem xmlns:ds="http://schemas.openxmlformats.org/officeDocument/2006/customXml" ds:itemID="{5AEDAB49-7249-4D86-90C0-ABF8521ADCDF}"/>
</file>

<file path=customXml/itemProps3.xml><?xml version="1.0" encoding="utf-8"?>
<ds:datastoreItem xmlns:ds="http://schemas.openxmlformats.org/officeDocument/2006/customXml" ds:itemID="{27037CD4-E07C-4ECA-8366-EDE550130547}"/>
</file>

<file path=docProps/app.xml><?xml version="1.0" encoding="utf-8"?>
<Properties xmlns="http://schemas.openxmlformats.org/officeDocument/2006/extended-properties" xmlns:vt="http://schemas.openxmlformats.org/officeDocument/2006/docPropsVTypes">
  <Template>Normal.dotm</Template>
  <TotalTime>1</TotalTime>
  <Pages>6</Pages>
  <Words>1138</Words>
  <Characters>6261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Instrucciones Gymkana.docx</vt:lpstr>
    </vt:vector>
  </TitlesOfParts>
  <Company/>
  <LinksUpToDate>false</LinksUpToDate>
  <CharactersWithSpaces>7385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Instrucciones Gymkana.docx</dc:title>
  <dc:creator>Miguel</dc:creator>
  <cp:lastModifiedBy>Miguel</cp:lastModifiedBy>
  <cp:revision>3</cp:revision>
  <cp:lastPrinted>2013-04-12T07:36:00Z</cp:lastPrinted>
  <dcterms:created xsi:type="dcterms:W3CDTF">2014-04-28T08:04:00Z</dcterms:created>
  <dcterms:modified xsi:type="dcterms:W3CDTF">2014-04-28T08:04:00Z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0x010100752B058DBA07144288A68D37B15C423C</vt:lpwstr>
  </property>
</Properties>
</file>